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FB3B7" w14:textId="77777777" w:rsidR="00B44D61" w:rsidRDefault="00B44D61" w:rsidP="00B44D61">
      <w:pPr>
        <w:ind w:left="2808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74E994B5" wp14:editId="76267B53">
            <wp:simplePos x="0" y="0"/>
            <wp:positionH relativeFrom="column">
              <wp:posOffset>1783080</wp:posOffset>
            </wp:positionH>
            <wp:positionV relativeFrom="paragraph">
              <wp:posOffset>635</wp:posOffset>
            </wp:positionV>
            <wp:extent cx="783590" cy="1146810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9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EE55A3" w14:textId="77777777" w:rsidR="00B44D61" w:rsidRPr="00B44D61" w:rsidRDefault="00B44D61" w:rsidP="00B44D61">
      <w:pPr>
        <w:pStyle w:val="Ttulo1"/>
        <w:spacing w:before="22" w:line="259" w:lineRule="auto"/>
        <w:ind w:left="1405" w:right="1405" w:firstLine="1"/>
        <w:jc w:val="center"/>
        <w:rPr>
          <w:rFonts w:ascii="Tahoma" w:hAnsi="Tahoma" w:cs="Tahoma"/>
          <w:sz w:val="24"/>
          <w:szCs w:val="24"/>
        </w:rPr>
      </w:pPr>
      <w:r w:rsidRPr="00B44D61">
        <w:rPr>
          <w:rFonts w:ascii="Tahoma" w:hAnsi="Tahoma" w:cs="Tahoma"/>
          <w:sz w:val="24"/>
          <w:szCs w:val="24"/>
        </w:rPr>
        <w:t>MINISTÉRIO DA EDUCAÇÃO - MEC</w:t>
      </w:r>
      <w:r w:rsidRPr="00B44D61">
        <w:rPr>
          <w:rFonts w:ascii="Tahoma" w:hAnsi="Tahoma" w:cs="Tahoma"/>
          <w:spacing w:val="40"/>
          <w:sz w:val="24"/>
          <w:szCs w:val="24"/>
        </w:rPr>
        <w:t xml:space="preserve"> </w:t>
      </w:r>
      <w:r w:rsidRPr="00B44D61">
        <w:rPr>
          <w:rFonts w:ascii="Tahoma" w:hAnsi="Tahoma" w:cs="Tahoma"/>
          <w:sz w:val="24"/>
          <w:szCs w:val="24"/>
        </w:rPr>
        <w:t>UNIVERSIDADE</w:t>
      </w:r>
      <w:r w:rsidRPr="00B44D61">
        <w:rPr>
          <w:rFonts w:ascii="Tahoma" w:hAnsi="Tahoma" w:cs="Tahoma"/>
          <w:spacing w:val="-8"/>
          <w:sz w:val="24"/>
          <w:szCs w:val="24"/>
        </w:rPr>
        <w:t xml:space="preserve"> </w:t>
      </w:r>
      <w:r w:rsidRPr="00B44D61">
        <w:rPr>
          <w:rFonts w:ascii="Tahoma" w:hAnsi="Tahoma" w:cs="Tahoma"/>
          <w:sz w:val="24"/>
          <w:szCs w:val="24"/>
        </w:rPr>
        <w:t>FEDERAL</w:t>
      </w:r>
      <w:r w:rsidRPr="00B44D61">
        <w:rPr>
          <w:rFonts w:ascii="Tahoma" w:hAnsi="Tahoma" w:cs="Tahoma"/>
          <w:spacing w:val="-5"/>
          <w:sz w:val="24"/>
          <w:szCs w:val="24"/>
        </w:rPr>
        <w:t xml:space="preserve"> </w:t>
      </w:r>
      <w:r w:rsidRPr="00B44D61">
        <w:rPr>
          <w:rFonts w:ascii="Tahoma" w:hAnsi="Tahoma" w:cs="Tahoma"/>
          <w:sz w:val="24"/>
          <w:szCs w:val="24"/>
        </w:rPr>
        <w:t>DO</w:t>
      </w:r>
      <w:r w:rsidRPr="00B44D61">
        <w:rPr>
          <w:rFonts w:ascii="Tahoma" w:hAnsi="Tahoma" w:cs="Tahoma"/>
          <w:spacing w:val="-6"/>
          <w:sz w:val="24"/>
          <w:szCs w:val="24"/>
        </w:rPr>
        <w:t xml:space="preserve"> </w:t>
      </w:r>
      <w:r w:rsidRPr="00B44D61">
        <w:rPr>
          <w:rFonts w:ascii="Tahoma" w:hAnsi="Tahoma" w:cs="Tahoma"/>
          <w:sz w:val="24"/>
          <w:szCs w:val="24"/>
        </w:rPr>
        <w:t>RIO</w:t>
      </w:r>
      <w:r w:rsidRPr="00B44D61">
        <w:rPr>
          <w:rFonts w:ascii="Tahoma" w:hAnsi="Tahoma" w:cs="Tahoma"/>
          <w:spacing w:val="-7"/>
          <w:sz w:val="24"/>
          <w:szCs w:val="24"/>
        </w:rPr>
        <w:t xml:space="preserve"> </w:t>
      </w:r>
      <w:r w:rsidRPr="00B44D61">
        <w:rPr>
          <w:rFonts w:ascii="Tahoma" w:hAnsi="Tahoma" w:cs="Tahoma"/>
          <w:sz w:val="24"/>
          <w:szCs w:val="24"/>
        </w:rPr>
        <w:t>GRANDE</w:t>
      </w:r>
      <w:r w:rsidRPr="00B44D61">
        <w:rPr>
          <w:rFonts w:ascii="Tahoma" w:hAnsi="Tahoma" w:cs="Tahoma"/>
          <w:spacing w:val="-4"/>
          <w:sz w:val="24"/>
          <w:szCs w:val="24"/>
        </w:rPr>
        <w:t xml:space="preserve"> </w:t>
      </w:r>
      <w:r w:rsidRPr="00B44D61">
        <w:rPr>
          <w:rFonts w:ascii="Tahoma" w:hAnsi="Tahoma" w:cs="Tahoma"/>
          <w:sz w:val="24"/>
          <w:szCs w:val="24"/>
        </w:rPr>
        <w:t>-</w:t>
      </w:r>
      <w:r w:rsidRPr="00B44D61">
        <w:rPr>
          <w:rFonts w:ascii="Tahoma" w:hAnsi="Tahoma" w:cs="Tahoma"/>
          <w:spacing w:val="-5"/>
          <w:sz w:val="24"/>
          <w:szCs w:val="24"/>
        </w:rPr>
        <w:t xml:space="preserve"> </w:t>
      </w:r>
      <w:r w:rsidRPr="00B44D61">
        <w:rPr>
          <w:rFonts w:ascii="Tahoma" w:hAnsi="Tahoma" w:cs="Tahoma"/>
          <w:sz w:val="24"/>
          <w:szCs w:val="24"/>
        </w:rPr>
        <w:t>FURG INSTITUTO DE EDUCAÇÃO- IE</w:t>
      </w:r>
    </w:p>
    <w:p w14:paraId="5758261B" w14:textId="77777777" w:rsidR="00B44D61" w:rsidRPr="00B44D61" w:rsidRDefault="00B44D61" w:rsidP="00B44D61">
      <w:pPr>
        <w:pStyle w:val="Corpodetexto"/>
        <w:spacing w:before="22"/>
        <w:rPr>
          <w:rFonts w:ascii="Tahoma" w:hAnsi="Tahoma" w:cs="Tahoma"/>
          <w:b/>
        </w:rPr>
      </w:pPr>
    </w:p>
    <w:p w14:paraId="6BBAB61E" w14:textId="0C126CE2" w:rsidR="00B44D61" w:rsidRDefault="00B44D61" w:rsidP="00B44D61">
      <w:pPr>
        <w:spacing w:before="1"/>
        <w:ind w:left="8"/>
        <w:jc w:val="center"/>
        <w:rPr>
          <w:rFonts w:ascii="Tahoma" w:hAnsi="Tahoma" w:cs="Tahoma"/>
          <w:b/>
          <w:spacing w:val="-2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RESULTADO DA </w:t>
      </w:r>
      <w:r w:rsidRPr="00B44D61">
        <w:rPr>
          <w:rFonts w:ascii="Tahoma" w:hAnsi="Tahoma" w:cs="Tahoma"/>
          <w:b/>
          <w:sz w:val="24"/>
          <w:szCs w:val="24"/>
        </w:rPr>
        <w:t>SELEÇÃO</w:t>
      </w:r>
      <w:r w:rsidRPr="00B44D61">
        <w:rPr>
          <w:rFonts w:ascii="Tahoma" w:hAnsi="Tahoma" w:cs="Tahoma"/>
          <w:b/>
          <w:spacing w:val="-3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DE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BOLSISTA PIBIC-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FAPERGS 2026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–</w:t>
      </w:r>
      <w:r w:rsidRPr="00B44D61">
        <w:rPr>
          <w:rFonts w:ascii="Tahoma" w:hAnsi="Tahoma" w:cs="Tahoma"/>
          <w:b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pacing w:val="-2"/>
          <w:sz w:val="24"/>
          <w:szCs w:val="24"/>
        </w:rPr>
        <w:t>PESQUISA</w:t>
      </w:r>
    </w:p>
    <w:p w14:paraId="4120E08D" w14:textId="77777777" w:rsidR="00B44D61" w:rsidRPr="00B44D61" w:rsidRDefault="00B44D61" w:rsidP="00B44D61">
      <w:pPr>
        <w:spacing w:before="1"/>
        <w:ind w:left="8"/>
        <w:jc w:val="center"/>
        <w:rPr>
          <w:rFonts w:ascii="Tahoma" w:hAnsi="Tahoma" w:cs="Tahoma"/>
          <w:b/>
          <w:sz w:val="24"/>
          <w:szCs w:val="24"/>
        </w:rPr>
      </w:pPr>
    </w:p>
    <w:p w14:paraId="1AB7BE91" w14:textId="77777777" w:rsidR="00B44D61" w:rsidRPr="00B44D61" w:rsidRDefault="00B44D61" w:rsidP="00B44D61">
      <w:pPr>
        <w:pStyle w:val="Corpodetexto"/>
        <w:spacing w:before="1"/>
        <w:ind w:left="142" w:right="133"/>
        <w:jc w:val="both"/>
        <w:rPr>
          <w:rFonts w:ascii="Tahoma" w:hAnsi="Tahoma" w:cs="Tahoma"/>
        </w:rPr>
      </w:pPr>
      <w:r w:rsidRPr="00B44D61">
        <w:rPr>
          <w:rFonts w:ascii="Tahoma" w:hAnsi="Tahoma" w:cs="Tahoma"/>
        </w:rPr>
        <w:t>Resultado da seleção</w:t>
      </w:r>
      <w:r w:rsidRPr="00B44D61">
        <w:rPr>
          <w:rFonts w:ascii="Tahoma" w:hAnsi="Tahoma" w:cs="Tahoma"/>
          <w:spacing w:val="-14"/>
        </w:rPr>
        <w:t xml:space="preserve"> </w:t>
      </w:r>
      <w:r w:rsidRPr="00B44D61">
        <w:rPr>
          <w:rFonts w:ascii="Tahoma" w:hAnsi="Tahoma" w:cs="Tahoma"/>
        </w:rPr>
        <w:t>de</w:t>
      </w:r>
      <w:r w:rsidRPr="00B44D61">
        <w:rPr>
          <w:rFonts w:ascii="Tahoma" w:hAnsi="Tahoma" w:cs="Tahoma"/>
          <w:spacing w:val="-12"/>
        </w:rPr>
        <w:t xml:space="preserve"> </w:t>
      </w:r>
      <w:r w:rsidRPr="00B44D61">
        <w:rPr>
          <w:rFonts w:ascii="Tahoma" w:hAnsi="Tahoma" w:cs="Tahoma"/>
        </w:rPr>
        <w:t>1</w:t>
      </w:r>
      <w:r w:rsidRPr="00B44D61">
        <w:rPr>
          <w:rFonts w:ascii="Tahoma" w:hAnsi="Tahoma" w:cs="Tahoma"/>
          <w:spacing w:val="-14"/>
        </w:rPr>
        <w:t xml:space="preserve"> </w:t>
      </w:r>
      <w:r w:rsidRPr="00B44D61">
        <w:rPr>
          <w:rFonts w:ascii="Tahoma" w:hAnsi="Tahoma" w:cs="Tahoma"/>
        </w:rPr>
        <w:t>Bolsista</w:t>
      </w:r>
      <w:r w:rsidRPr="00B44D61">
        <w:rPr>
          <w:rFonts w:ascii="Tahoma" w:hAnsi="Tahoma" w:cs="Tahoma"/>
          <w:spacing w:val="-14"/>
        </w:rPr>
        <w:t xml:space="preserve"> </w:t>
      </w:r>
      <w:r w:rsidRPr="00B44D61">
        <w:rPr>
          <w:rFonts w:ascii="Tahoma" w:hAnsi="Tahoma" w:cs="Tahoma"/>
        </w:rPr>
        <w:t>para</w:t>
      </w:r>
      <w:r w:rsidRPr="00B44D61">
        <w:rPr>
          <w:rFonts w:ascii="Tahoma" w:hAnsi="Tahoma" w:cs="Tahoma"/>
          <w:spacing w:val="-15"/>
        </w:rPr>
        <w:t xml:space="preserve"> </w:t>
      </w:r>
      <w:r w:rsidRPr="00B44D61">
        <w:rPr>
          <w:rFonts w:ascii="Tahoma" w:hAnsi="Tahoma" w:cs="Tahoma"/>
        </w:rPr>
        <w:t>atuação</w:t>
      </w:r>
      <w:r w:rsidRPr="00B44D61">
        <w:rPr>
          <w:rFonts w:ascii="Tahoma" w:hAnsi="Tahoma" w:cs="Tahoma"/>
          <w:spacing w:val="-14"/>
        </w:rPr>
        <w:t xml:space="preserve"> </w:t>
      </w:r>
      <w:r w:rsidRPr="00B44D61">
        <w:rPr>
          <w:rFonts w:ascii="Tahoma" w:hAnsi="Tahoma" w:cs="Tahoma"/>
        </w:rPr>
        <w:t>no</w:t>
      </w:r>
      <w:r w:rsidRPr="00B44D61">
        <w:rPr>
          <w:rFonts w:ascii="Tahoma" w:hAnsi="Tahoma" w:cs="Tahoma"/>
          <w:spacing w:val="-14"/>
        </w:rPr>
        <w:t xml:space="preserve"> </w:t>
      </w:r>
      <w:r w:rsidRPr="00B44D61">
        <w:rPr>
          <w:rFonts w:ascii="Tahoma" w:hAnsi="Tahoma" w:cs="Tahoma"/>
        </w:rPr>
        <w:t>Projeto</w:t>
      </w:r>
      <w:r w:rsidRPr="00B44D61">
        <w:rPr>
          <w:rFonts w:ascii="Tahoma" w:hAnsi="Tahoma" w:cs="Tahoma"/>
          <w:spacing w:val="-14"/>
        </w:rPr>
        <w:t xml:space="preserve"> </w:t>
      </w:r>
      <w:r w:rsidRPr="00B44D61">
        <w:rPr>
          <w:rFonts w:ascii="Tahoma" w:hAnsi="Tahoma" w:cs="Tahoma"/>
        </w:rPr>
        <w:t>de</w:t>
      </w:r>
      <w:r w:rsidRPr="00B44D61">
        <w:rPr>
          <w:rFonts w:ascii="Tahoma" w:hAnsi="Tahoma" w:cs="Tahoma"/>
          <w:spacing w:val="-11"/>
        </w:rPr>
        <w:t xml:space="preserve"> </w:t>
      </w:r>
      <w:r w:rsidRPr="00B44D61">
        <w:rPr>
          <w:rFonts w:ascii="Tahoma" w:hAnsi="Tahoma" w:cs="Tahoma"/>
        </w:rPr>
        <w:t>Pesquisa, intitulado</w:t>
      </w:r>
      <w:r w:rsidRPr="00B44D61">
        <w:rPr>
          <w:rFonts w:ascii="Tahoma" w:hAnsi="Tahoma" w:cs="Tahoma"/>
          <w:spacing w:val="-9"/>
        </w:rPr>
        <w:t xml:space="preserve"> </w:t>
      </w:r>
      <w:r w:rsidRPr="00B44D61">
        <w:rPr>
          <w:rFonts w:ascii="Tahoma" w:hAnsi="Tahoma" w:cs="Tahoma"/>
        </w:rPr>
        <w:t>“Planos</w:t>
      </w:r>
      <w:r w:rsidRPr="00B44D61">
        <w:rPr>
          <w:rFonts w:ascii="Tahoma" w:hAnsi="Tahoma" w:cs="Tahoma"/>
          <w:spacing w:val="-10"/>
        </w:rPr>
        <w:t xml:space="preserve"> </w:t>
      </w:r>
      <w:r w:rsidRPr="00B44D61">
        <w:rPr>
          <w:rFonts w:ascii="Tahoma" w:hAnsi="Tahoma" w:cs="Tahoma"/>
        </w:rPr>
        <w:t>e</w:t>
      </w:r>
      <w:r w:rsidRPr="00B44D61">
        <w:rPr>
          <w:rFonts w:ascii="Tahoma" w:hAnsi="Tahoma" w:cs="Tahoma"/>
          <w:spacing w:val="-8"/>
        </w:rPr>
        <w:t xml:space="preserve"> </w:t>
      </w:r>
      <w:r w:rsidRPr="00B44D61">
        <w:rPr>
          <w:rFonts w:ascii="Tahoma" w:hAnsi="Tahoma" w:cs="Tahoma"/>
        </w:rPr>
        <w:t>processos</w:t>
      </w:r>
      <w:r w:rsidRPr="00B44D61">
        <w:rPr>
          <w:rFonts w:ascii="Tahoma" w:hAnsi="Tahoma" w:cs="Tahoma"/>
          <w:spacing w:val="-9"/>
        </w:rPr>
        <w:t xml:space="preserve"> </w:t>
      </w:r>
      <w:r w:rsidRPr="00B44D61">
        <w:rPr>
          <w:rFonts w:ascii="Tahoma" w:hAnsi="Tahoma" w:cs="Tahoma"/>
        </w:rPr>
        <w:t>de</w:t>
      </w:r>
      <w:r w:rsidRPr="00B44D61">
        <w:rPr>
          <w:rFonts w:ascii="Tahoma" w:hAnsi="Tahoma" w:cs="Tahoma"/>
          <w:spacing w:val="-10"/>
        </w:rPr>
        <w:t xml:space="preserve"> </w:t>
      </w:r>
      <w:r w:rsidRPr="00B44D61">
        <w:rPr>
          <w:rFonts w:ascii="Tahoma" w:hAnsi="Tahoma" w:cs="Tahoma"/>
        </w:rPr>
        <w:t>gestão</w:t>
      </w:r>
      <w:r w:rsidRPr="00B44D61">
        <w:rPr>
          <w:rFonts w:ascii="Tahoma" w:hAnsi="Tahoma" w:cs="Tahoma"/>
          <w:spacing w:val="-9"/>
        </w:rPr>
        <w:t xml:space="preserve"> </w:t>
      </w:r>
      <w:r w:rsidRPr="00B44D61">
        <w:rPr>
          <w:rFonts w:ascii="Tahoma" w:hAnsi="Tahoma" w:cs="Tahoma"/>
        </w:rPr>
        <w:t>no Brasil e Portugal</w:t>
      </w:r>
      <w:r w:rsidRPr="00B44D61">
        <w:rPr>
          <w:rFonts w:ascii="Tahoma" w:hAnsi="Tahoma" w:cs="Tahoma"/>
          <w:b/>
        </w:rPr>
        <w:t>”,</w:t>
      </w:r>
      <w:r w:rsidRPr="00B44D61">
        <w:rPr>
          <w:rFonts w:ascii="Tahoma" w:hAnsi="Tahoma" w:cs="Tahoma"/>
          <w:b/>
          <w:spacing w:val="-9"/>
        </w:rPr>
        <w:t xml:space="preserve"> </w:t>
      </w:r>
      <w:r w:rsidRPr="00B44D61">
        <w:rPr>
          <w:rFonts w:ascii="Tahoma" w:hAnsi="Tahoma" w:cs="Tahoma"/>
        </w:rPr>
        <w:t>coordenado</w:t>
      </w:r>
      <w:r w:rsidRPr="00B44D61">
        <w:rPr>
          <w:rFonts w:ascii="Tahoma" w:hAnsi="Tahoma" w:cs="Tahoma"/>
          <w:spacing w:val="-10"/>
        </w:rPr>
        <w:t xml:space="preserve"> </w:t>
      </w:r>
      <w:r w:rsidRPr="00B44D61">
        <w:rPr>
          <w:rFonts w:ascii="Tahoma" w:hAnsi="Tahoma" w:cs="Tahoma"/>
        </w:rPr>
        <w:t>pela Prof. Drª. Magda de Abreu Vicente.</w:t>
      </w:r>
    </w:p>
    <w:p w14:paraId="16169007" w14:textId="77777777" w:rsidR="00B44D61" w:rsidRPr="00B44D61" w:rsidRDefault="00B44D61" w:rsidP="00B44D61">
      <w:pPr>
        <w:pStyle w:val="Corpodetexto"/>
        <w:spacing w:before="145"/>
        <w:rPr>
          <w:rFonts w:ascii="Tahoma" w:hAnsi="Tahoma" w:cs="Tahoma"/>
        </w:rPr>
      </w:pPr>
    </w:p>
    <w:p w14:paraId="70D14A6C" w14:textId="45A668F8" w:rsidR="00422BB4" w:rsidRPr="00B44D61" w:rsidRDefault="00B44D61">
      <w:pPr>
        <w:rPr>
          <w:rFonts w:ascii="Tahoma" w:hAnsi="Tahoma" w:cs="Tahoma"/>
          <w:sz w:val="24"/>
          <w:szCs w:val="24"/>
        </w:rPr>
      </w:pPr>
      <w:r w:rsidRPr="00B44D61">
        <w:rPr>
          <w:rFonts w:ascii="Tahoma" w:hAnsi="Tahoma" w:cs="Tahoma"/>
          <w:sz w:val="24"/>
          <w:szCs w:val="24"/>
        </w:rPr>
        <w:t xml:space="preserve">Critérios: </w:t>
      </w:r>
    </w:p>
    <w:p w14:paraId="135B1FA5" w14:textId="77777777" w:rsidR="00B44D61" w:rsidRPr="00B44D61" w:rsidRDefault="00B44D61" w:rsidP="00B44D61">
      <w:pPr>
        <w:pStyle w:val="Corpodetexto"/>
        <w:spacing w:before="146"/>
        <w:rPr>
          <w:rFonts w:ascii="Tahoma" w:hAnsi="Tahoma" w:cs="Tahoma"/>
        </w:rPr>
      </w:pPr>
    </w:p>
    <w:p w14:paraId="29D9C600" w14:textId="77777777" w:rsidR="00B44D61" w:rsidRPr="00B44D61" w:rsidRDefault="00B44D61" w:rsidP="00B44D61">
      <w:pPr>
        <w:ind w:left="126"/>
        <w:jc w:val="both"/>
        <w:rPr>
          <w:rFonts w:ascii="Tahoma" w:hAnsi="Tahoma" w:cs="Tahoma"/>
          <w:b/>
          <w:sz w:val="24"/>
          <w:szCs w:val="24"/>
        </w:rPr>
      </w:pPr>
      <w:r w:rsidRPr="00B44D61">
        <w:rPr>
          <w:rFonts w:ascii="Tahoma" w:hAnsi="Tahoma" w:cs="Tahoma"/>
          <w:b/>
          <w:sz w:val="24"/>
          <w:szCs w:val="24"/>
        </w:rPr>
        <w:t>Critérios</w:t>
      </w:r>
      <w:r w:rsidRPr="00B44D61">
        <w:rPr>
          <w:rFonts w:ascii="Tahoma" w:hAnsi="Tahoma" w:cs="Tahoma"/>
          <w:b/>
          <w:spacing w:val="-2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para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pacing w:val="-2"/>
          <w:sz w:val="24"/>
          <w:szCs w:val="24"/>
        </w:rPr>
        <w:t>classificação:</w:t>
      </w:r>
    </w:p>
    <w:p w14:paraId="228DA54D" w14:textId="77777777" w:rsidR="00B44D61" w:rsidRPr="00B44D61" w:rsidRDefault="00B44D61" w:rsidP="00B44D61">
      <w:pPr>
        <w:pStyle w:val="PargrafodaLista"/>
        <w:numPr>
          <w:ilvl w:val="0"/>
          <w:numId w:val="1"/>
        </w:numPr>
        <w:tabs>
          <w:tab w:val="left" w:pos="861"/>
          <w:tab w:val="left" w:pos="863"/>
        </w:tabs>
        <w:spacing w:before="139" w:line="360" w:lineRule="auto"/>
        <w:ind w:right="131"/>
        <w:contextualSpacing w:val="0"/>
        <w:jc w:val="both"/>
        <w:rPr>
          <w:rFonts w:ascii="Tahoma" w:hAnsi="Tahoma" w:cs="Tahoma"/>
          <w:b/>
          <w:sz w:val="24"/>
          <w:szCs w:val="24"/>
        </w:rPr>
      </w:pPr>
      <w:r w:rsidRPr="00B44D61">
        <w:rPr>
          <w:rFonts w:ascii="Tahoma" w:hAnsi="Tahoma" w:cs="Tahoma"/>
          <w:b/>
          <w:sz w:val="24"/>
          <w:szCs w:val="24"/>
        </w:rPr>
        <w:t>Currículo</w:t>
      </w:r>
      <w:r w:rsidRPr="00B44D61">
        <w:rPr>
          <w:rFonts w:ascii="Tahoma" w:hAnsi="Tahoma" w:cs="Tahoma"/>
          <w:b/>
          <w:spacing w:val="-15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lattes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 xml:space="preserve">(3,0): </w:t>
      </w:r>
      <w:r w:rsidRPr="00B44D61">
        <w:rPr>
          <w:rFonts w:ascii="Tahoma" w:hAnsi="Tahoma" w:cs="Tahoma"/>
          <w:b/>
          <w:spacing w:val="-13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divididos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em: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0,5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por</w:t>
      </w:r>
      <w:r w:rsidRPr="00B44D61">
        <w:rPr>
          <w:rFonts w:ascii="Tahoma" w:hAnsi="Tahoma" w:cs="Tahoma"/>
          <w:b/>
          <w:spacing w:val="-15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cada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resumo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em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congresso;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0,5</w:t>
      </w:r>
      <w:r w:rsidRPr="00B44D61">
        <w:rPr>
          <w:rFonts w:ascii="Tahoma" w:hAnsi="Tahoma" w:cs="Tahoma"/>
          <w:b/>
          <w:spacing w:val="-14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 xml:space="preserve">por participação em eventos e 0,5 por apresentação de trabalho-máximo 3,0 </w:t>
      </w:r>
      <w:r w:rsidRPr="00B44D61">
        <w:rPr>
          <w:rFonts w:ascii="Tahoma" w:hAnsi="Tahoma" w:cs="Tahoma"/>
          <w:b/>
          <w:spacing w:val="-2"/>
          <w:sz w:val="24"/>
          <w:szCs w:val="24"/>
        </w:rPr>
        <w:t>pontos);</w:t>
      </w:r>
    </w:p>
    <w:p w14:paraId="2F0B3066" w14:textId="77777777" w:rsidR="00B44D61" w:rsidRPr="00B44D61" w:rsidRDefault="00B44D61" w:rsidP="00B44D61">
      <w:pPr>
        <w:pStyle w:val="PargrafodaLista"/>
        <w:numPr>
          <w:ilvl w:val="0"/>
          <w:numId w:val="1"/>
        </w:numPr>
        <w:tabs>
          <w:tab w:val="left" w:pos="861"/>
        </w:tabs>
        <w:spacing w:line="276" w:lineRule="exact"/>
        <w:ind w:left="861" w:hanging="358"/>
        <w:contextualSpacing w:val="0"/>
        <w:jc w:val="both"/>
        <w:rPr>
          <w:rFonts w:ascii="Tahoma" w:hAnsi="Tahoma" w:cs="Tahoma"/>
          <w:b/>
          <w:sz w:val="24"/>
          <w:szCs w:val="24"/>
        </w:rPr>
      </w:pPr>
      <w:r w:rsidRPr="00B44D61">
        <w:rPr>
          <w:rFonts w:ascii="Tahoma" w:hAnsi="Tahoma" w:cs="Tahoma"/>
          <w:b/>
          <w:sz w:val="24"/>
          <w:szCs w:val="24"/>
        </w:rPr>
        <w:t>Carta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de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intenções: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7,0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pontos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(melhor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>redação</w:t>
      </w:r>
      <w:r w:rsidRPr="00B44D61">
        <w:rPr>
          <w:rFonts w:ascii="Tahoma" w:hAnsi="Tahoma" w:cs="Tahoma"/>
          <w:b/>
          <w:spacing w:val="-1"/>
          <w:sz w:val="24"/>
          <w:szCs w:val="24"/>
        </w:rPr>
        <w:t xml:space="preserve"> </w:t>
      </w:r>
      <w:r w:rsidRPr="00B44D61">
        <w:rPr>
          <w:rFonts w:ascii="Tahoma" w:hAnsi="Tahoma" w:cs="Tahoma"/>
          <w:b/>
          <w:sz w:val="24"/>
          <w:szCs w:val="24"/>
        </w:rPr>
        <w:t xml:space="preserve">e </w:t>
      </w:r>
      <w:r w:rsidRPr="00B44D61">
        <w:rPr>
          <w:rFonts w:ascii="Tahoma" w:hAnsi="Tahoma" w:cs="Tahoma"/>
          <w:b/>
          <w:spacing w:val="-2"/>
          <w:sz w:val="24"/>
          <w:szCs w:val="24"/>
        </w:rPr>
        <w:t>argumento)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64"/>
        <w:gridCol w:w="1778"/>
        <w:gridCol w:w="1779"/>
        <w:gridCol w:w="1518"/>
        <w:gridCol w:w="1555"/>
      </w:tblGrid>
      <w:tr w:rsidR="00DD7F81" w:rsidRPr="00BF0FE7" w14:paraId="18AEC200" w14:textId="3F43C5A7" w:rsidTr="00BF0FE7">
        <w:tc>
          <w:tcPr>
            <w:tcW w:w="1866" w:type="dxa"/>
          </w:tcPr>
          <w:p w14:paraId="1DCCA15E" w14:textId="160CD619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Nome</w:t>
            </w:r>
          </w:p>
        </w:tc>
        <w:tc>
          <w:tcPr>
            <w:tcW w:w="1780" w:type="dxa"/>
          </w:tcPr>
          <w:p w14:paraId="2E86D08F" w14:textId="77777777" w:rsidR="00DD7F81" w:rsidRPr="00BF0FE7" w:rsidRDefault="00DD7F81" w:rsidP="00B44D61">
            <w:pPr>
              <w:tabs>
                <w:tab w:val="center" w:pos="953"/>
              </w:tabs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Pontuação currículo</w:t>
            </w:r>
          </w:p>
          <w:p w14:paraId="4E574892" w14:textId="74C69A36" w:rsidR="00DD7F81" w:rsidRPr="00BF0FE7" w:rsidRDefault="00DD7F81" w:rsidP="00B44D61">
            <w:pPr>
              <w:tabs>
                <w:tab w:val="center" w:pos="953"/>
              </w:tabs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3,0</w:t>
            </w:r>
          </w:p>
        </w:tc>
        <w:tc>
          <w:tcPr>
            <w:tcW w:w="1781" w:type="dxa"/>
          </w:tcPr>
          <w:p w14:paraId="491CEC3F" w14:textId="77777777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Pontuação carta intenções</w:t>
            </w:r>
          </w:p>
          <w:p w14:paraId="0587F670" w14:textId="7BFAF430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7,0</w:t>
            </w:r>
          </w:p>
        </w:tc>
        <w:tc>
          <w:tcPr>
            <w:tcW w:w="1521" w:type="dxa"/>
          </w:tcPr>
          <w:p w14:paraId="4C05E1A8" w14:textId="72B99012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Nota final</w:t>
            </w:r>
            <w:r w:rsidR="00F35BB6">
              <w:rPr>
                <w:rFonts w:ascii="Tahoma" w:hAnsi="Tahoma" w:cs="Tahoma"/>
              </w:rPr>
              <w:t>**</w:t>
            </w:r>
          </w:p>
        </w:tc>
        <w:tc>
          <w:tcPr>
            <w:tcW w:w="1546" w:type="dxa"/>
          </w:tcPr>
          <w:p w14:paraId="2602721C" w14:textId="46DAF951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Classificação</w:t>
            </w:r>
            <w:r w:rsidR="00BF0FE7" w:rsidRPr="00BF0FE7">
              <w:rPr>
                <w:rFonts w:ascii="Tahoma" w:hAnsi="Tahoma" w:cs="Tahoma"/>
              </w:rPr>
              <w:t>*</w:t>
            </w:r>
          </w:p>
        </w:tc>
      </w:tr>
      <w:tr w:rsidR="00DD7F81" w:rsidRPr="00BF0FE7" w14:paraId="4106FE2A" w14:textId="46E058DD" w:rsidTr="00BF0FE7">
        <w:tc>
          <w:tcPr>
            <w:tcW w:w="1866" w:type="dxa"/>
          </w:tcPr>
          <w:p w14:paraId="035536EC" w14:textId="253925D5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JULIA FERNANDES PEREIRA</w:t>
            </w:r>
          </w:p>
        </w:tc>
        <w:tc>
          <w:tcPr>
            <w:tcW w:w="1780" w:type="dxa"/>
          </w:tcPr>
          <w:p w14:paraId="7728A2B2" w14:textId="69333CC6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3,0</w:t>
            </w:r>
          </w:p>
        </w:tc>
        <w:tc>
          <w:tcPr>
            <w:tcW w:w="1781" w:type="dxa"/>
          </w:tcPr>
          <w:p w14:paraId="6CF671E3" w14:textId="416409B6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3,7</w:t>
            </w:r>
          </w:p>
        </w:tc>
        <w:tc>
          <w:tcPr>
            <w:tcW w:w="1521" w:type="dxa"/>
          </w:tcPr>
          <w:p w14:paraId="457BFF89" w14:textId="72270853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6,7</w:t>
            </w:r>
          </w:p>
        </w:tc>
        <w:tc>
          <w:tcPr>
            <w:tcW w:w="1546" w:type="dxa"/>
          </w:tcPr>
          <w:p w14:paraId="27BDF512" w14:textId="56C7AE6C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2º</w:t>
            </w:r>
          </w:p>
        </w:tc>
      </w:tr>
      <w:tr w:rsidR="00DD7F81" w:rsidRPr="00BF0FE7" w14:paraId="23EB4F7A" w14:textId="3D6F84C3" w:rsidTr="00BF0FE7">
        <w:tc>
          <w:tcPr>
            <w:tcW w:w="1866" w:type="dxa"/>
          </w:tcPr>
          <w:p w14:paraId="44517177" w14:textId="11650C39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LEONARDO DE MEDEIROS ARPINO</w:t>
            </w:r>
          </w:p>
        </w:tc>
        <w:tc>
          <w:tcPr>
            <w:tcW w:w="1780" w:type="dxa"/>
          </w:tcPr>
          <w:p w14:paraId="037AC4C4" w14:textId="12E5B50F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1,0</w:t>
            </w:r>
          </w:p>
        </w:tc>
        <w:tc>
          <w:tcPr>
            <w:tcW w:w="1781" w:type="dxa"/>
          </w:tcPr>
          <w:p w14:paraId="17DB4136" w14:textId="2C5544CD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6,0</w:t>
            </w:r>
          </w:p>
        </w:tc>
        <w:tc>
          <w:tcPr>
            <w:tcW w:w="1521" w:type="dxa"/>
          </w:tcPr>
          <w:p w14:paraId="51617C53" w14:textId="3C35393F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7,0</w:t>
            </w:r>
          </w:p>
        </w:tc>
        <w:tc>
          <w:tcPr>
            <w:tcW w:w="1546" w:type="dxa"/>
          </w:tcPr>
          <w:p w14:paraId="7A4502C8" w14:textId="7D65394F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1º</w:t>
            </w:r>
          </w:p>
        </w:tc>
      </w:tr>
      <w:tr w:rsidR="00DD7F81" w:rsidRPr="00BF0FE7" w14:paraId="1E7AAB9E" w14:textId="4488999C" w:rsidTr="00BF0FE7">
        <w:tc>
          <w:tcPr>
            <w:tcW w:w="1866" w:type="dxa"/>
          </w:tcPr>
          <w:p w14:paraId="4C508B64" w14:textId="3ED74258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Eduarda Ávila da Porciúncula</w:t>
            </w:r>
          </w:p>
        </w:tc>
        <w:tc>
          <w:tcPr>
            <w:tcW w:w="1780" w:type="dxa"/>
          </w:tcPr>
          <w:p w14:paraId="4900547E" w14:textId="03F3A263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3,0</w:t>
            </w:r>
          </w:p>
        </w:tc>
        <w:tc>
          <w:tcPr>
            <w:tcW w:w="1781" w:type="dxa"/>
          </w:tcPr>
          <w:p w14:paraId="2CB64575" w14:textId="569DFE6C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3,6</w:t>
            </w:r>
          </w:p>
        </w:tc>
        <w:tc>
          <w:tcPr>
            <w:tcW w:w="1521" w:type="dxa"/>
          </w:tcPr>
          <w:p w14:paraId="6793719E" w14:textId="05537830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6,6</w:t>
            </w:r>
          </w:p>
        </w:tc>
        <w:tc>
          <w:tcPr>
            <w:tcW w:w="1546" w:type="dxa"/>
          </w:tcPr>
          <w:p w14:paraId="4779BF54" w14:textId="28098138" w:rsidR="00DD7F81" w:rsidRPr="00BF0FE7" w:rsidRDefault="00DD7F81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3º</w:t>
            </w:r>
          </w:p>
        </w:tc>
      </w:tr>
      <w:tr w:rsidR="00BF0FE7" w:rsidRPr="00BF0FE7" w14:paraId="26EE1CB0" w14:textId="77777777" w:rsidTr="00BF0FE7">
        <w:tc>
          <w:tcPr>
            <w:tcW w:w="1866" w:type="dxa"/>
          </w:tcPr>
          <w:p w14:paraId="0B46F540" w14:textId="457A8674" w:rsidR="00BF0FE7" w:rsidRPr="00BF0FE7" w:rsidRDefault="00BF0FE7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Lisiane Moreira Nunes</w:t>
            </w:r>
          </w:p>
        </w:tc>
        <w:tc>
          <w:tcPr>
            <w:tcW w:w="1780" w:type="dxa"/>
          </w:tcPr>
          <w:p w14:paraId="3C3B5684" w14:textId="483C75B9" w:rsidR="00BF0FE7" w:rsidRPr="00BF0FE7" w:rsidRDefault="00BF0FE7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2,5</w:t>
            </w:r>
          </w:p>
        </w:tc>
        <w:tc>
          <w:tcPr>
            <w:tcW w:w="1781" w:type="dxa"/>
          </w:tcPr>
          <w:p w14:paraId="4B72DD9E" w14:textId="7F868D72" w:rsidR="00BF0FE7" w:rsidRPr="00BF0FE7" w:rsidRDefault="00BF0FE7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3,5</w:t>
            </w:r>
          </w:p>
        </w:tc>
        <w:tc>
          <w:tcPr>
            <w:tcW w:w="1521" w:type="dxa"/>
          </w:tcPr>
          <w:p w14:paraId="10ACE42C" w14:textId="5A3CEDCF" w:rsidR="00BF0FE7" w:rsidRPr="00BF0FE7" w:rsidRDefault="00BF0FE7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6,0</w:t>
            </w:r>
          </w:p>
        </w:tc>
        <w:tc>
          <w:tcPr>
            <w:tcW w:w="1546" w:type="dxa"/>
          </w:tcPr>
          <w:p w14:paraId="53BA236E" w14:textId="264BD945" w:rsidR="00BF0FE7" w:rsidRPr="00BF0FE7" w:rsidRDefault="00BF0FE7">
            <w:pPr>
              <w:rPr>
                <w:rFonts w:ascii="Tahoma" w:hAnsi="Tahoma" w:cs="Tahoma"/>
              </w:rPr>
            </w:pPr>
            <w:r w:rsidRPr="00BF0FE7">
              <w:rPr>
                <w:rFonts w:ascii="Tahoma" w:hAnsi="Tahoma" w:cs="Tahoma"/>
              </w:rPr>
              <w:t>4º</w:t>
            </w:r>
          </w:p>
        </w:tc>
      </w:tr>
    </w:tbl>
    <w:p w14:paraId="0D6268CC" w14:textId="77777777" w:rsidR="00B44D61" w:rsidRDefault="00B44D61">
      <w:pPr>
        <w:rPr>
          <w:rFonts w:ascii="Tahoma" w:hAnsi="Tahoma" w:cs="Tahoma"/>
          <w:sz w:val="24"/>
          <w:szCs w:val="24"/>
        </w:rPr>
      </w:pPr>
    </w:p>
    <w:p w14:paraId="2F985294" w14:textId="77777777" w:rsidR="00623521" w:rsidRDefault="00623521">
      <w:pPr>
        <w:rPr>
          <w:rFonts w:ascii="Tahoma" w:hAnsi="Tahoma" w:cs="Tahoma"/>
          <w:sz w:val="24"/>
          <w:szCs w:val="24"/>
        </w:rPr>
      </w:pPr>
    </w:p>
    <w:p w14:paraId="2635F098" w14:textId="2DE0CE49" w:rsidR="00623521" w:rsidRDefault="0062352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Rio Grande,</w:t>
      </w:r>
    </w:p>
    <w:p w14:paraId="2850323F" w14:textId="342EBB23" w:rsidR="00623521" w:rsidRDefault="0062352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09 de julho de 2026</w:t>
      </w:r>
    </w:p>
    <w:p w14:paraId="2FF7231D" w14:textId="6F7C373B" w:rsidR="00BF0FE7" w:rsidRDefault="00BF0FE7" w:rsidP="00BF0FE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4"/>
          <w:szCs w:val="24"/>
        </w:rPr>
        <w:t>*</w:t>
      </w:r>
      <w:r>
        <w:rPr>
          <w:rFonts w:ascii="Tahoma" w:hAnsi="Tahoma" w:cs="Tahoma"/>
          <w:sz w:val="20"/>
          <w:szCs w:val="20"/>
        </w:rPr>
        <w:t>As discentes suplentes que não foram selecionadas como bolsistas e tem interesse em participar do grupo de pesquisa podem enviar email para Professora.</w:t>
      </w:r>
      <w:r w:rsidR="00F35BB6">
        <w:rPr>
          <w:rFonts w:ascii="Tahoma" w:hAnsi="Tahoma" w:cs="Tahoma"/>
          <w:sz w:val="20"/>
          <w:szCs w:val="20"/>
        </w:rPr>
        <w:t xml:space="preserve"> </w:t>
      </w:r>
    </w:p>
    <w:p w14:paraId="44A1C37F" w14:textId="1992CCDF" w:rsidR="00F35BB6" w:rsidRPr="00BF0FE7" w:rsidRDefault="00F35BB6" w:rsidP="00BF0FE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** Recursos podem ser enviados para o email da professora na data de 09/07</w:t>
      </w:r>
    </w:p>
    <w:sectPr w:rsidR="00F35BB6" w:rsidRPr="00BF0F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C0C24"/>
    <w:multiLevelType w:val="hybridMultilevel"/>
    <w:tmpl w:val="F5C4E882"/>
    <w:lvl w:ilvl="0" w:tplc="895AE710">
      <w:start w:val="1"/>
      <w:numFmt w:val="decimal"/>
      <w:lvlText w:val="%1)"/>
      <w:lvlJc w:val="left"/>
      <w:pPr>
        <w:ind w:left="863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7A2101C">
      <w:numFmt w:val="bullet"/>
      <w:lvlText w:val="•"/>
      <w:lvlJc w:val="left"/>
      <w:pPr>
        <w:ind w:left="1652" w:hanging="360"/>
      </w:pPr>
      <w:rPr>
        <w:rFonts w:hint="default"/>
        <w:lang w:val="pt-PT" w:eastAsia="en-US" w:bidi="ar-SA"/>
      </w:rPr>
    </w:lvl>
    <w:lvl w:ilvl="2" w:tplc="69369D7E">
      <w:numFmt w:val="bullet"/>
      <w:lvlText w:val="•"/>
      <w:lvlJc w:val="left"/>
      <w:pPr>
        <w:ind w:left="2445" w:hanging="360"/>
      </w:pPr>
      <w:rPr>
        <w:rFonts w:hint="default"/>
        <w:lang w:val="pt-PT" w:eastAsia="en-US" w:bidi="ar-SA"/>
      </w:rPr>
    </w:lvl>
    <w:lvl w:ilvl="3" w:tplc="78666934">
      <w:numFmt w:val="bullet"/>
      <w:lvlText w:val="•"/>
      <w:lvlJc w:val="left"/>
      <w:pPr>
        <w:ind w:left="3238" w:hanging="360"/>
      </w:pPr>
      <w:rPr>
        <w:rFonts w:hint="default"/>
        <w:lang w:val="pt-PT" w:eastAsia="en-US" w:bidi="ar-SA"/>
      </w:rPr>
    </w:lvl>
    <w:lvl w:ilvl="4" w:tplc="8AFEB054">
      <w:numFmt w:val="bullet"/>
      <w:lvlText w:val="•"/>
      <w:lvlJc w:val="left"/>
      <w:pPr>
        <w:ind w:left="4031" w:hanging="360"/>
      </w:pPr>
      <w:rPr>
        <w:rFonts w:hint="default"/>
        <w:lang w:val="pt-PT" w:eastAsia="en-US" w:bidi="ar-SA"/>
      </w:rPr>
    </w:lvl>
    <w:lvl w:ilvl="5" w:tplc="05A2653A">
      <w:numFmt w:val="bullet"/>
      <w:lvlText w:val="•"/>
      <w:lvlJc w:val="left"/>
      <w:pPr>
        <w:ind w:left="4824" w:hanging="360"/>
      </w:pPr>
      <w:rPr>
        <w:rFonts w:hint="default"/>
        <w:lang w:val="pt-PT" w:eastAsia="en-US" w:bidi="ar-SA"/>
      </w:rPr>
    </w:lvl>
    <w:lvl w:ilvl="6" w:tplc="FCD28F70">
      <w:numFmt w:val="bullet"/>
      <w:lvlText w:val="•"/>
      <w:lvlJc w:val="left"/>
      <w:pPr>
        <w:ind w:left="5616" w:hanging="360"/>
      </w:pPr>
      <w:rPr>
        <w:rFonts w:hint="default"/>
        <w:lang w:val="pt-PT" w:eastAsia="en-US" w:bidi="ar-SA"/>
      </w:rPr>
    </w:lvl>
    <w:lvl w:ilvl="7" w:tplc="38209100">
      <w:numFmt w:val="bullet"/>
      <w:lvlText w:val="•"/>
      <w:lvlJc w:val="left"/>
      <w:pPr>
        <w:ind w:left="6409" w:hanging="360"/>
      </w:pPr>
      <w:rPr>
        <w:rFonts w:hint="default"/>
        <w:lang w:val="pt-PT" w:eastAsia="en-US" w:bidi="ar-SA"/>
      </w:rPr>
    </w:lvl>
    <w:lvl w:ilvl="8" w:tplc="41BC347E">
      <w:numFmt w:val="bullet"/>
      <w:lvlText w:val="•"/>
      <w:lvlJc w:val="left"/>
      <w:pPr>
        <w:ind w:left="7202" w:hanging="360"/>
      </w:pPr>
      <w:rPr>
        <w:rFonts w:hint="default"/>
        <w:lang w:val="pt-PT" w:eastAsia="en-US" w:bidi="ar-SA"/>
      </w:rPr>
    </w:lvl>
  </w:abstractNum>
  <w:num w:numId="1" w16cid:durableId="84012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D61"/>
    <w:rsid w:val="000A4D3C"/>
    <w:rsid w:val="001274AD"/>
    <w:rsid w:val="00422BB4"/>
    <w:rsid w:val="004F2515"/>
    <w:rsid w:val="005B5EA6"/>
    <w:rsid w:val="005E38C2"/>
    <w:rsid w:val="00623521"/>
    <w:rsid w:val="00730210"/>
    <w:rsid w:val="00B44D61"/>
    <w:rsid w:val="00BF0FE7"/>
    <w:rsid w:val="00CD7C36"/>
    <w:rsid w:val="00DD7F81"/>
    <w:rsid w:val="00F3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32EE4"/>
  <w15:chartTrackingRefBased/>
  <w15:docId w15:val="{70324F45-6D2B-43E9-A97E-C764491E3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D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4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4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4D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4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4D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4D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4D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4D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4D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4D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4D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4D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4D6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4D6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4D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4D6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4D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4D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4D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4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4D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4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4D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4D6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B44D6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4D6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4D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4D6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4D61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B44D61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44D61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table" w:styleId="Tabelacomgrade">
    <w:name w:val="Table Grid"/>
    <w:basedOn w:val="Tabelanormal"/>
    <w:uiPriority w:val="39"/>
    <w:rsid w:val="00B44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A. Vicente</dc:creator>
  <cp:keywords/>
  <dc:description/>
  <cp:lastModifiedBy>Magda A. Vicente</cp:lastModifiedBy>
  <cp:revision>5</cp:revision>
  <dcterms:created xsi:type="dcterms:W3CDTF">2026-07-08T18:48:00Z</dcterms:created>
  <dcterms:modified xsi:type="dcterms:W3CDTF">2026-07-09T09:52:00Z</dcterms:modified>
</cp:coreProperties>
</file>