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12C65" w14:textId="77777777" w:rsidR="00B705F1" w:rsidRDefault="00B705F1" w:rsidP="00B705F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77D95D77" w14:textId="77777777" w:rsidR="00B63976" w:rsidRPr="00846765" w:rsidRDefault="00B63976" w:rsidP="000C0EF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B5AE6">
        <w:rPr>
          <w:rFonts w:ascii="Times New Roman" w:hAnsi="Times New Roman"/>
          <w:b/>
          <w:sz w:val="28"/>
          <w:szCs w:val="28"/>
        </w:rPr>
        <w:t>TITULO EM MAIÚSCULAS E NEGRITO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63976">
        <w:rPr>
          <w:rFonts w:ascii="Times New Roman" w:hAnsi="Times New Roman"/>
          <w:b/>
          <w:sz w:val="28"/>
          <w:szCs w:val="28"/>
        </w:rPr>
        <w:t>CENTRALIZADO</w:t>
      </w:r>
    </w:p>
    <w:p w14:paraId="68E39511" w14:textId="77777777" w:rsidR="00B63976" w:rsidRPr="001B5AE6" w:rsidRDefault="00B63976" w:rsidP="00B6397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DDA8A4F" w14:textId="77777777" w:rsidR="00B63976" w:rsidRPr="001B5AE6" w:rsidRDefault="00B63976" w:rsidP="00B6397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t>Primeiro autor</w:t>
      </w:r>
      <w:r w:rsidRPr="001B5AE6">
        <w:rPr>
          <w:rStyle w:val="Refdenotaderodap"/>
          <w:rFonts w:ascii="Times New Roman" w:hAnsi="Times New Roman"/>
          <w:sz w:val="24"/>
          <w:szCs w:val="24"/>
        </w:rPr>
        <w:footnoteReference w:id="1"/>
      </w:r>
    </w:p>
    <w:p w14:paraId="43F8F06F" w14:textId="77777777" w:rsidR="00B63976" w:rsidRPr="001B5AE6" w:rsidRDefault="00B63976" w:rsidP="00B6397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t>Segundo autor</w:t>
      </w:r>
      <w:r w:rsidRPr="001B5AE6">
        <w:rPr>
          <w:rStyle w:val="Refdenotaderodap"/>
          <w:rFonts w:ascii="Times New Roman" w:hAnsi="Times New Roman"/>
          <w:b/>
          <w:sz w:val="24"/>
          <w:szCs w:val="24"/>
        </w:rPr>
        <w:footnoteReference w:id="2"/>
      </w:r>
    </w:p>
    <w:p w14:paraId="402CB65B" w14:textId="77777777" w:rsidR="00B63976" w:rsidRPr="001B5AE6" w:rsidRDefault="00B63976" w:rsidP="00B6397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t>Terceiro autor</w:t>
      </w:r>
      <w:r w:rsidRPr="001B5AE6">
        <w:rPr>
          <w:rStyle w:val="Refdenotaderodap"/>
          <w:rFonts w:ascii="Times New Roman" w:hAnsi="Times New Roman"/>
          <w:sz w:val="24"/>
          <w:szCs w:val="24"/>
        </w:rPr>
        <w:t xml:space="preserve"> </w:t>
      </w:r>
      <w:r w:rsidRPr="001B5AE6">
        <w:rPr>
          <w:rStyle w:val="Refdenotaderodap"/>
          <w:rFonts w:ascii="Times New Roman" w:hAnsi="Times New Roman"/>
          <w:sz w:val="24"/>
          <w:szCs w:val="24"/>
        </w:rPr>
        <w:footnoteReference w:id="3"/>
      </w:r>
    </w:p>
    <w:p w14:paraId="0E5C8758" w14:textId="77777777" w:rsidR="00B63976" w:rsidRDefault="00B63976" w:rsidP="00B639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C0FCFC" w14:textId="77777777" w:rsidR="00B63976" w:rsidRDefault="00B63976" w:rsidP="00B63976">
      <w:pPr>
        <w:spacing w:after="0" w:line="36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16A34">
        <w:rPr>
          <w:rFonts w:ascii="Times New Roman" w:hAnsi="Times New Roman"/>
          <w:b/>
          <w:sz w:val="24"/>
          <w:szCs w:val="24"/>
        </w:rPr>
        <w:t>Ciranda:</w:t>
      </w:r>
    </w:p>
    <w:p w14:paraId="4CECE8D7" w14:textId="77777777" w:rsidR="00B63976" w:rsidRPr="001B5AE6" w:rsidRDefault="00B63976" w:rsidP="006421D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F59D28A" w14:textId="77777777" w:rsidR="00111FC6" w:rsidRDefault="00111FC6" w:rsidP="00864196">
      <w:pPr>
        <w:spacing w:before="120" w:after="0"/>
        <w:jc w:val="both"/>
        <w:rPr>
          <w:rFonts w:ascii="Times New Roman" w:hAnsi="Times New Roman"/>
          <w:b/>
          <w:sz w:val="24"/>
          <w:szCs w:val="24"/>
        </w:rPr>
      </w:pPr>
    </w:p>
    <w:p w14:paraId="62E6BB75" w14:textId="06B1CD26" w:rsidR="001B457F" w:rsidRPr="00A9763B" w:rsidRDefault="001B457F" w:rsidP="00A16A34">
      <w:pPr>
        <w:spacing w:after="0" w:line="360" w:lineRule="auto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t xml:space="preserve">Palavras-chave: </w:t>
      </w:r>
      <w:r w:rsidR="00392880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quatro</w:t>
      </w:r>
      <w:r w:rsidR="0021193F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(0</w:t>
      </w:r>
      <w:r w:rsidR="00392880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4</w:t>
      </w:r>
      <w:r w:rsidR="0021193F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)</w:t>
      </w:r>
      <w:r w:rsidR="00392880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palavras-chave, </w:t>
      </w:r>
      <w:r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separada</w:t>
      </w:r>
      <w:r w:rsidR="00864196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s por</w:t>
      </w:r>
      <w:r w:rsidR="00392880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ponto e</w:t>
      </w:r>
      <w:r w:rsidR="00864196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vírgula e com ponto final</w:t>
      </w:r>
      <w:r w:rsidR="00A90EF3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.</w:t>
      </w:r>
    </w:p>
    <w:p w14:paraId="48B258B0" w14:textId="77777777" w:rsidR="00055F83" w:rsidRPr="001B5AE6" w:rsidRDefault="00055F83" w:rsidP="00A16A34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787CE30" w14:textId="5D1465AA" w:rsidR="00111FC6" w:rsidRDefault="00E226F9" w:rsidP="00A16A34">
      <w:pPr>
        <w:spacing w:after="0" w:line="360" w:lineRule="auto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t>Introdução</w:t>
      </w:r>
      <w:r w:rsidR="00D9337B">
        <w:rPr>
          <w:rFonts w:ascii="Times New Roman" w:hAnsi="Times New Roman"/>
          <w:b/>
          <w:sz w:val="24"/>
          <w:szCs w:val="24"/>
        </w:rPr>
        <w:t xml:space="preserve"> </w:t>
      </w:r>
      <w:r w:rsidR="006421D1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ou </w:t>
      </w:r>
      <w:r w:rsidR="00591088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denominação</w:t>
      </w:r>
      <w:r w:rsidR="006421D1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de preferência dos autores, </w:t>
      </w:r>
      <w:r w:rsidR="001C330C">
        <w:rPr>
          <w:rFonts w:ascii="Times New Roman" w:hAnsi="Times New Roman"/>
          <w:color w:val="767171" w:themeColor="background2" w:themeShade="80"/>
          <w:sz w:val="24"/>
          <w:szCs w:val="24"/>
        </w:rPr>
        <w:t>texto introdutório do tema/relato.</w:t>
      </w:r>
    </w:p>
    <w:p w14:paraId="22A1A0A4" w14:textId="77777777" w:rsidR="00111FC6" w:rsidRDefault="00111FC6" w:rsidP="00A16A34">
      <w:pPr>
        <w:spacing w:after="0" w:line="360" w:lineRule="auto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</w:p>
    <w:p w14:paraId="59387193" w14:textId="63C72D80" w:rsidR="0093655F" w:rsidRDefault="0093655F" w:rsidP="00846765">
      <w:pPr>
        <w:spacing w:after="0" w:line="360" w:lineRule="auto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t xml:space="preserve">Demais </w:t>
      </w:r>
      <w:r w:rsidR="00F13DBB" w:rsidRPr="001B5AE6">
        <w:rPr>
          <w:rFonts w:ascii="Times New Roman" w:hAnsi="Times New Roman"/>
          <w:b/>
          <w:sz w:val="24"/>
          <w:szCs w:val="24"/>
        </w:rPr>
        <w:t>s</w:t>
      </w:r>
      <w:r w:rsidRPr="001B5AE6">
        <w:rPr>
          <w:rFonts w:ascii="Times New Roman" w:hAnsi="Times New Roman"/>
          <w:b/>
          <w:sz w:val="24"/>
          <w:szCs w:val="24"/>
        </w:rPr>
        <w:t xml:space="preserve">eções do </w:t>
      </w:r>
      <w:r w:rsidR="00F13DBB" w:rsidRPr="001B5AE6">
        <w:rPr>
          <w:rFonts w:ascii="Times New Roman" w:hAnsi="Times New Roman"/>
          <w:b/>
          <w:sz w:val="24"/>
          <w:szCs w:val="24"/>
        </w:rPr>
        <w:t>t</w:t>
      </w:r>
      <w:r w:rsidRPr="001B5AE6">
        <w:rPr>
          <w:rFonts w:ascii="Times New Roman" w:hAnsi="Times New Roman"/>
          <w:b/>
          <w:sz w:val="24"/>
          <w:szCs w:val="24"/>
        </w:rPr>
        <w:t>exto</w:t>
      </w:r>
      <w:r w:rsidR="006C3837">
        <w:rPr>
          <w:rFonts w:ascii="Times New Roman" w:hAnsi="Times New Roman"/>
          <w:b/>
          <w:sz w:val="24"/>
          <w:szCs w:val="24"/>
        </w:rPr>
        <w:t xml:space="preserve">, </w:t>
      </w:r>
      <w:r w:rsidR="00F65B62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subtítulos com denominaçã</w:t>
      </w:r>
      <w:r w:rsidR="00D9337B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o de</w:t>
      </w:r>
      <w:r w:rsidR="00F65B62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preferência dos autores</w:t>
      </w:r>
      <w:r w:rsidR="00D9337B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, sem numeração</w:t>
      </w:r>
      <w:r w:rsidR="001C330C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, texto </w:t>
      </w:r>
      <w:r w:rsidR="00BC5082">
        <w:rPr>
          <w:rFonts w:ascii="Times New Roman" w:hAnsi="Times New Roman"/>
          <w:color w:val="767171" w:themeColor="background2" w:themeShade="80"/>
          <w:sz w:val="24"/>
          <w:szCs w:val="24"/>
        </w:rPr>
        <w:t>sobre o</w:t>
      </w:r>
      <w:r w:rsidR="001C330C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desenvolvimento do tema/relato.</w:t>
      </w:r>
    </w:p>
    <w:p w14:paraId="30C2119F" w14:textId="77777777" w:rsidR="00FB4942" w:rsidRDefault="00FB4942" w:rsidP="00846765">
      <w:pPr>
        <w:spacing w:after="0" w:line="360" w:lineRule="auto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</w:p>
    <w:p w14:paraId="00C5AA4B" w14:textId="061CF817" w:rsidR="00BC0B23" w:rsidRPr="00846765" w:rsidRDefault="00BC0B23" w:rsidP="00892A9B">
      <w:pPr>
        <w:spacing w:after="0" w:line="360" w:lineRule="auto"/>
        <w:ind w:firstLine="567"/>
        <w:jc w:val="both"/>
        <w:rPr>
          <w:rFonts w:ascii="Times New Roman" w:hAnsi="Times New Roman"/>
          <w:b/>
          <w:color w:val="767171" w:themeColor="background2" w:themeShade="80"/>
          <w:sz w:val="24"/>
          <w:szCs w:val="24"/>
        </w:rPr>
      </w:pPr>
      <w:r w:rsidRPr="00846765">
        <w:rPr>
          <w:rFonts w:ascii="Times New Roman" w:hAnsi="Times New Roman"/>
          <w:b/>
          <w:color w:val="767171" w:themeColor="background2" w:themeShade="80"/>
          <w:sz w:val="24"/>
          <w:szCs w:val="24"/>
        </w:rPr>
        <w:t>Modelo de citação de até três (3) linhas:</w:t>
      </w:r>
    </w:p>
    <w:p w14:paraId="3790D35F" w14:textId="77777777" w:rsidR="00FB4942" w:rsidRPr="00FB4942" w:rsidRDefault="00FB4942" w:rsidP="00846765">
      <w:pPr>
        <w:spacing w:after="0" w:line="360" w:lineRule="auto"/>
        <w:ind w:firstLine="567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FB4942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Conforme Duarte Jr. (2004, p. 13), </w:t>
      </w:r>
      <w:r w:rsidRPr="00BC5082">
        <w:rPr>
          <w:rFonts w:ascii="Times New Roman" w:hAnsi="Times New Roman"/>
          <w:i/>
          <w:color w:val="767171" w:themeColor="background2" w:themeShade="80"/>
          <w:sz w:val="24"/>
          <w:szCs w:val="24"/>
        </w:rPr>
        <w:t>aisthesis</w:t>
      </w:r>
      <w:r w:rsidRPr="00FB4942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indica “a primordial capacidade do ser humano de sentir a si próprio e ao mundo num todo integrado”. </w:t>
      </w:r>
    </w:p>
    <w:p w14:paraId="202ABF2E" w14:textId="5B44F668" w:rsidR="00FB4942" w:rsidRDefault="00D15A06" w:rsidP="00846765">
      <w:pPr>
        <w:spacing w:after="0" w:line="360" w:lineRule="auto"/>
        <w:ind w:firstLine="567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  <w:proofErr w:type="gramStart"/>
      <w:r>
        <w:rPr>
          <w:rFonts w:ascii="Times New Roman" w:hAnsi="Times New Roman"/>
          <w:color w:val="767171" w:themeColor="background2" w:themeShade="80"/>
          <w:sz w:val="24"/>
          <w:szCs w:val="24"/>
        </w:rPr>
        <w:t>ou</w:t>
      </w:r>
      <w:proofErr w:type="gramEnd"/>
      <w:r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</w:t>
      </w:r>
    </w:p>
    <w:p w14:paraId="1BBFE0EA" w14:textId="6CE3E9EB" w:rsidR="00BC0B23" w:rsidRPr="00FB4942" w:rsidRDefault="00BC0B23" w:rsidP="00846765">
      <w:pPr>
        <w:spacing w:after="0" w:line="360" w:lineRule="auto"/>
        <w:ind w:firstLine="709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BC5082">
        <w:rPr>
          <w:rFonts w:ascii="Times New Roman" w:hAnsi="Times New Roman"/>
          <w:i/>
          <w:color w:val="767171" w:themeColor="background2" w:themeShade="80"/>
          <w:sz w:val="24"/>
          <w:szCs w:val="24"/>
        </w:rPr>
        <w:t>Aisthesis</w:t>
      </w:r>
      <w:r w:rsidRPr="00FB4942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indica “a primordial capacidade do ser humano de sentir a si próprio e ao mundo num todo integrado”</w:t>
      </w:r>
      <w:r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(DUARTE Jr, </w:t>
      </w:r>
      <w:r w:rsidRPr="00FB4942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2004, p. 13). </w:t>
      </w:r>
    </w:p>
    <w:p w14:paraId="646981DB" w14:textId="77777777" w:rsidR="00BC0B23" w:rsidRDefault="00BC0B23" w:rsidP="00846765">
      <w:pPr>
        <w:spacing w:after="0" w:line="360" w:lineRule="auto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</w:p>
    <w:p w14:paraId="728D0472" w14:textId="624B2081" w:rsidR="001C330C" w:rsidRPr="00846765" w:rsidRDefault="001C330C" w:rsidP="00892A9B">
      <w:pPr>
        <w:spacing w:after="0" w:line="360" w:lineRule="auto"/>
        <w:ind w:firstLine="708"/>
        <w:jc w:val="both"/>
        <w:rPr>
          <w:rFonts w:ascii="Times New Roman" w:hAnsi="Times New Roman"/>
          <w:b/>
          <w:color w:val="767171" w:themeColor="background2" w:themeShade="80"/>
          <w:sz w:val="24"/>
          <w:szCs w:val="24"/>
        </w:rPr>
      </w:pPr>
      <w:r w:rsidRPr="00846765">
        <w:rPr>
          <w:rFonts w:ascii="Times New Roman" w:hAnsi="Times New Roman"/>
          <w:b/>
          <w:color w:val="767171" w:themeColor="background2" w:themeShade="80"/>
          <w:sz w:val="24"/>
          <w:szCs w:val="24"/>
        </w:rPr>
        <w:t>Modelo de citação acima de três (3) linhas</w:t>
      </w:r>
    </w:p>
    <w:p w14:paraId="6569EA58" w14:textId="6C2EB6A3" w:rsidR="0093655F" w:rsidRPr="00A9763B" w:rsidRDefault="001C330C" w:rsidP="00864196">
      <w:pPr>
        <w:spacing w:before="120" w:after="0" w:line="240" w:lineRule="auto"/>
        <w:ind w:left="2268"/>
        <w:jc w:val="both"/>
        <w:rPr>
          <w:rFonts w:ascii="Times New Roman" w:hAnsi="Times New Roman"/>
          <w:color w:val="767171" w:themeColor="background2" w:themeShade="80"/>
          <w:sz w:val="24"/>
          <w:szCs w:val="24"/>
        </w:rPr>
      </w:pPr>
      <w:r>
        <w:rPr>
          <w:rFonts w:ascii="Times New Roman" w:hAnsi="Times New Roman"/>
          <w:color w:val="767171" w:themeColor="background2" w:themeShade="80"/>
          <w:sz w:val="24"/>
          <w:szCs w:val="24"/>
        </w:rPr>
        <w:t>C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itaç</w:t>
      </w:r>
      <w:r>
        <w:rPr>
          <w:rFonts w:ascii="Times New Roman" w:hAnsi="Times New Roman"/>
          <w:color w:val="767171" w:themeColor="background2" w:themeShade="80"/>
          <w:sz w:val="24"/>
          <w:szCs w:val="24"/>
        </w:rPr>
        <w:t>ão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</w:t>
      </w:r>
      <w:r>
        <w:rPr>
          <w:rFonts w:ascii="Times New Roman" w:hAnsi="Times New Roman"/>
          <w:color w:val="767171" w:themeColor="background2" w:themeShade="80"/>
          <w:sz w:val="24"/>
          <w:szCs w:val="24"/>
        </w:rPr>
        <w:t>destacada</w:t>
      </w:r>
      <w:r w:rsidR="00087817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do</w:t>
      </w:r>
      <w:r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corpo do texto, </w:t>
      </w:r>
      <w:r w:rsidR="00087817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acima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de 3 linhas</w:t>
      </w:r>
      <w:r w:rsidR="00087817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,</w:t>
      </w:r>
      <w:r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deve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ter recuo de margem de 4 cm, fonte </w:t>
      </w:r>
      <w:r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tamanho 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11 e espaçamento </w:t>
      </w:r>
      <w:r>
        <w:rPr>
          <w:rFonts w:ascii="Times New Roman" w:hAnsi="Times New Roman"/>
          <w:color w:val="767171" w:themeColor="background2" w:themeShade="80"/>
          <w:sz w:val="24"/>
          <w:szCs w:val="24"/>
        </w:rPr>
        <w:t>simples entre linhas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xxxx</w:t>
      </w:r>
      <w:r w:rsidR="00892A9B">
        <w:rPr>
          <w:rFonts w:ascii="Times New Roman" w:hAnsi="Times New Roman"/>
          <w:color w:val="767171" w:themeColor="background2" w:themeShade="80"/>
          <w:sz w:val="24"/>
          <w:szCs w:val="24"/>
        </w:rPr>
        <w:t>xxxxxxxxxxxxxxx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xxxxxxxxxxxxxxxxxxxxxxxxxxxxxxxxxxxxxxxxxxxxxxxxxxxxxxxxxxxxxxxxxxxxxxxxxxxxxxxxxxxxxxxxxxxxxxxxxxxxxxxxx</w:t>
      </w:r>
      <w:r w:rsidR="00087817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.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(</w:t>
      </w:r>
      <w:r w:rsidR="00087817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SOBRENOME DO AUTOR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, </w:t>
      </w:r>
      <w:r w:rsidR="00087817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2018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, p.</w:t>
      </w:r>
      <w:r w:rsidR="00087817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</w:t>
      </w:r>
      <w:r w:rsidR="00591088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45</w:t>
      </w:r>
      <w:r w:rsidR="00061C4E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)</w:t>
      </w:r>
      <w:r w:rsidR="005D21FC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>.</w:t>
      </w:r>
    </w:p>
    <w:p w14:paraId="2B5018EC" w14:textId="77777777" w:rsidR="0030307A" w:rsidRPr="001B5AE6" w:rsidRDefault="0030307A" w:rsidP="0084676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4B5367" w14:textId="40558F4B" w:rsidR="00D9337B" w:rsidRPr="00A9763B" w:rsidRDefault="00061C4E" w:rsidP="00E532E5">
      <w:pPr>
        <w:spacing w:after="0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lastRenderedPageBreak/>
        <w:t>Considerações finais</w:t>
      </w:r>
      <w:r w:rsidR="00FC13BD" w:rsidRPr="001B5AE6">
        <w:rPr>
          <w:rFonts w:ascii="Times New Roman" w:hAnsi="Times New Roman"/>
          <w:b/>
          <w:sz w:val="24"/>
          <w:szCs w:val="24"/>
        </w:rPr>
        <w:t xml:space="preserve"> </w:t>
      </w:r>
      <w:r w:rsidR="00D9337B" w:rsidRP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ou denominação de preferência dos autores, </w:t>
      </w:r>
      <w:r w:rsidR="001C330C">
        <w:rPr>
          <w:rFonts w:ascii="Times New Roman" w:hAnsi="Times New Roman"/>
          <w:color w:val="767171" w:themeColor="background2" w:themeShade="80"/>
          <w:sz w:val="24"/>
          <w:szCs w:val="24"/>
        </w:rPr>
        <w:t>texto de</w:t>
      </w:r>
      <w:r w:rsidR="00A9763B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</w:t>
      </w:r>
      <w:r w:rsidR="00E532E5">
        <w:rPr>
          <w:rFonts w:ascii="Times New Roman" w:hAnsi="Times New Roman"/>
          <w:color w:val="767171" w:themeColor="background2" w:themeShade="80"/>
          <w:sz w:val="24"/>
          <w:szCs w:val="24"/>
        </w:rPr>
        <w:t>fechamento d</w:t>
      </w:r>
      <w:r w:rsidR="00BC5082">
        <w:rPr>
          <w:rFonts w:ascii="Times New Roman" w:hAnsi="Times New Roman"/>
          <w:color w:val="767171" w:themeColor="background2" w:themeShade="80"/>
          <w:sz w:val="24"/>
          <w:szCs w:val="24"/>
        </w:rPr>
        <w:t>o resumo expandido</w:t>
      </w:r>
      <w:r w:rsidR="00E532E5">
        <w:rPr>
          <w:rFonts w:ascii="Times New Roman" w:hAnsi="Times New Roman"/>
          <w:color w:val="767171" w:themeColor="background2" w:themeShade="80"/>
          <w:sz w:val="24"/>
          <w:szCs w:val="24"/>
        </w:rPr>
        <w:t>, com</w:t>
      </w:r>
      <w:r w:rsidR="00E532E5" w:rsidRPr="00E532E5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refl</w:t>
      </w:r>
      <w:r w:rsidR="00E532E5">
        <w:rPr>
          <w:rFonts w:ascii="Times New Roman" w:hAnsi="Times New Roman"/>
          <w:color w:val="767171" w:themeColor="background2" w:themeShade="80"/>
          <w:sz w:val="24"/>
          <w:szCs w:val="24"/>
        </w:rPr>
        <w:t>exões realizadas até o momento e</w:t>
      </w:r>
      <w:r w:rsidR="00E532E5" w:rsidRPr="00E532E5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 aspectos relevantes </w:t>
      </w:r>
      <w:r w:rsidR="00E532E5">
        <w:rPr>
          <w:rFonts w:ascii="Times New Roman" w:hAnsi="Times New Roman"/>
          <w:color w:val="767171" w:themeColor="background2" w:themeShade="80"/>
          <w:sz w:val="24"/>
          <w:szCs w:val="24"/>
        </w:rPr>
        <w:t>do trabalho.</w:t>
      </w:r>
    </w:p>
    <w:p w14:paraId="0F585F9E" w14:textId="77777777" w:rsidR="006C3837" w:rsidRPr="001B5AE6" w:rsidRDefault="006C3837" w:rsidP="0084676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B0A2484" w14:textId="4AFABADB" w:rsidR="00AB21C3" w:rsidRDefault="00061C4E" w:rsidP="00EF7349">
      <w:pPr>
        <w:spacing w:after="0" w:line="360" w:lineRule="auto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1B5AE6">
        <w:rPr>
          <w:rFonts w:ascii="Times New Roman" w:hAnsi="Times New Roman"/>
          <w:b/>
          <w:sz w:val="24"/>
          <w:szCs w:val="24"/>
        </w:rPr>
        <w:t xml:space="preserve">Referências </w:t>
      </w:r>
    </w:p>
    <w:p w14:paraId="198409DF" w14:textId="77777777" w:rsidR="00EF7349" w:rsidRPr="00EF7349" w:rsidRDefault="00EF7349" w:rsidP="00EF7349">
      <w:pPr>
        <w:spacing w:after="0" w:line="240" w:lineRule="auto"/>
        <w:rPr>
          <w:rFonts w:ascii="Times New Roman" w:hAnsi="Times New Roman"/>
          <w:color w:val="767171" w:themeColor="background2" w:themeShade="80"/>
          <w:sz w:val="24"/>
          <w:szCs w:val="24"/>
        </w:rPr>
      </w:pPr>
    </w:p>
    <w:p w14:paraId="7A2E60EB" w14:textId="7B0D5C8E" w:rsidR="00545FC3" w:rsidRDefault="00545FC3" w:rsidP="00EF7349">
      <w:pPr>
        <w:spacing w:after="0" w:line="240" w:lineRule="auto"/>
        <w:ind w:left="-15" w:right="59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545FC3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SOBRENOME, Prenome. </w:t>
      </w:r>
      <w:r w:rsidRPr="00EF7349">
        <w:rPr>
          <w:rFonts w:ascii="Times New Roman" w:hAnsi="Times New Roman"/>
          <w:b/>
          <w:color w:val="767171" w:themeColor="background2" w:themeShade="80"/>
          <w:sz w:val="24"/>
          <w:szCs w:val="24"/>
        </w:rPr>
        <w:t>Título</w:t>
      </w:r>
      <w:r w:rsidRPr="00545FC3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: subtítulo. Edição. Local: Editora, ano de publicação. </w:t>
      </w:r>
    </w:p>
    <w:p w14:paraId="122AAB4F" w14:textId="77777777" w:rsidR="00EF7349" w:rsidRDefault="00EF7349" w:rsidP="00EF7349">
      <w:pPr>
        <w:spacing w:after="0" w:line="240" w:lineRule="auto"/>
        <w:ind w:left="-15" w:right="59"/>
        <w:rPr>
          <w:rFonts w:ascii="Times New Roman" w:hAnsi="Times New Roman"/>
          <w:color w:val="767171" w:themeColor="background2" w:themeShade="80"/>
          <w:sz w:val="24"/>
          <w:szCs w:val="24"/>
        </w:rPr>
      </w:pPr>
    </w:p>
    <w:p w14:paraId="6D1D6B1D" w14:textId="35908968" w:rsidR="00545FC3" w:rsidRPr="00545FC3" w:rsidRDefault="00545FC3" w:rsidP="00EF7349">
      <w:pPr>
        <w:spacing w:after="0" w:line="240" w:lineRule="auto"/>
        <w:rPr>
          <w:rFonts w:ascii="Times New Roman" w:hAnsi="Times New Roman"/>
          <w:color w:val="767171" w:themeColor="background2" w:themeShade="80"/>
          <w:sz w:val="24"/>
          <w:szCs w:val="24"/>
        </w:rPr>
      </w:pPr>
      <w:r w:rsidRPr="00545FC3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SOBRENOME, Prenome. Título: subtítulo do artigo. </w:t>
      </w:r>
      <w:r w:rsidRPr="00EF7349">
        <w:rPr>
          <w:rFonts w:ascii="Times New Roman" w:hAnsi="Times New Roman"/>
          <w:b/>
          <w:color w:val="767171" w:themeColor="background2" w:themeShade="80"/>
          <w:sz w:val="24"/>
          <w:szCs w:val="24"/>
        </w:rPr>
        <w:t>Título do periódico</w:t>
      </w:r>
      <w:r w:rsidRPr="00545FC3">
        <w:rPr>
          <w:rFonts w:ascii="Times New Roman" w:hAnsi="Times New Roman"/>
          <w:color w:val="767171" w:themeColor="background2" w:themeShade="80"/>
          <w:sz w:val="24"/>
          <w:szCs w:val="24"/>
        </w:rPr>
        <w:t xml:space="preserve">, local, volume, fascículo, página inicial e final, mês e ano. Disponível em: &lt;www.site.com&gt;. Acesso em: 1º jan. 2016. </w:t>
      </w:r>
    </w:p>
    <w:p w14:paraId="2E04689F" w14:textId="77777777" w:rsidR="00545FC3" w:rsidRPr="00B63976" w:rsidRDefault="00545FC3" w:rsidP="00EF7349">
      <w:pPr>
        <w:spacing w:after="0" w:line="240" w:lineRule="auto"/>
        <w:rPr>
          <w:rFonts w:ascii="Times New Roman" w:hAnsi="Times New Roman"/>
          <w:color w:val="767171" w:themeColor="background2" w:themeShade="80"/>
          <w:sz w:val="24"/>
          <w:szCs w:val="24"/>
        </w:rPr>
      </w:pPr>
    </w:p>
    <w:sectPr w:rsidR="00545FC3" w:rsidRPr="00B63976" w:rsidSect="0042181E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2E21E9" w14:textId="77777777" w:rsidR="00D662DE" w:rsidRDefault="00D662DE" w:rsidP="00055F83">
      <w:pPr>
        <w:spacing w:after="0" w:line="240" w:lineRule="auto"/>
      </w:pPr>
      <w:r>
        <w:separator/>
      </w:r>
    </w:p>
  </w:endnote>
  <w:endnote w:type="continuationSeparator" w:id="0">
    <w:p w14:paraId="499FC0D1" w14:textId="77777777" w:rsidR="00D662DE" w:rsidRDefault="00D662DE" w:rsidP="00055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440237" w14:textId="77777777" w:rsidR="00055F83" w:rsidRPr="009D1147" w:rsidRDefault="009D1147" w:rsidP="009D1147">
    <w:pPr>
      <w:pStyle w:val="Rodap"/>
      <w:tabs>
        <w:tab w:val="clear" w:pos="8504"/>
      </w:tabs>
      <w:ind w:left="567" w:right="281"/>
      <w:jc w:val="center"/>
      <w:rPr>
        <w:rFonts w:ascii="Arial" w:hAnsi="Arial" w:cs="Arial"/>
        <w:sz w:val="16"/>
        <w:szCs w:val="12"/>
      </w:rPr>
    </w:pPr>
    <w:r w:rsidRPr="00864196">
      <w:rPr>
        <w:rFonts w:ascii="Arial" w:hAnsi="Arial" w:cs="Arial"/>
        <w:sz w:val="16"/>
        <w:szCs w:val="12"/>
      </w:rPr>
      <w:t>VII SEMINÁRIO INTERFACES PEDAGÓGICAS: LICENCIATURAS EM DIÁLOGO – CIDADE PLURAL: Escolas, Convivências e Resistências</w:t>
    </w:r>
    <w:r>
      <w:rPr>
        <w:rFonts w:ascii="Arial" w:hAnsi="Arial" w:cs="Arial"/>
        <w:sz w:val="16"/>
        <w:szCs w:val="12"/>
      </w:rPr>
      <w:t xml:space="preserve"> – </w:t>
    </w:r>
    <w:r w:rsidRPr="00864196">
      <w:rPr>
        <w:rFonts w:ascii="Arial" w:hAnsi="Arial" w:cs="Arial"/>
        <w:sz w:val="16"/>
        <w:szCs w:val="12"/>
      </w:rPr>
      <w:t>I</w:t>
    </w:r>
    <w:r>
      <w:rPr>
        <w:rFonts w:ascii="Arial" w:hAnsi="Arial" w:cs="Arial"/>
        <w:sz w:val="16"/>
        <w:szCs w:val="12"/>
      </w:rPr>
      <w:t>SBN: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0F9D1" w14:textId="765FB187" w:rsidR="00055F83" w:rsidRPr="00F13DBB" w:rsidRDefault="00055F83" w:rsidP="00A9763B">
    <w:pPr>
      <w:pStyle w:val="Rodap"/>
      <w:tabs>
        <w:tab w:val="clear" w:pos="8504"/>
      </w:tabs>
      <w:ind w:right="281"/>
      <w:rPr>
        <w:rFonts w:ascii="Times New Roman" w:hAnsi="Times New Roman"/>
        <w:sz w:val="16"/>
        <w:szCs w:val="12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340FE" w14:textId="77777777" w:rsidR="00D662DE" w:rsidRDefault="00D662DE" w:rsidP="00055F83">
      <w:pPr>
        <w:spacing w:after="0" w:line="240" w:lineRule="auto"/>
      </w:pPr>
      <w:r>
        <w:separator/>
      </w:r>
    </w:p>
  </w:footnote>
  <w:footnote w:type="continuationSeparator" w:id="0">
    <w:p w14:paraId="786D0EEB" w14:textId="77777777" w:rsidR="00D662DE" w:rsidRDefault="00D662DE" w:rsidP="00055F83">
      <w:pPr>
        <w:spacing w:after="0" w:line="240" w:lineRule="auto"/>
      </w:pPr>
      <w:r>
        <w:continuationSeparator/>
      </w:r>
    </w:p>
  </w:footnote>
  <w:footnote w:id="1">
    <w:p w14:paraId="1CB60400" w14:textId="77777777" w:rsidR="00B63976" w:rsidRPr="001B5AE6" w:rsidRDefault="00B63976" w:rsidP="00B63976">
      <w:pPr>
        <w:pStyle w:val="RodapTemplate"/>
      </w:pPr>
      <w:r w:rsidRPr="001B5AE6">
        <w:rPr>
          <w:rStyle w:val="Refdenotaderodap"/>
        </w:rPr>
        <w:footnoteRef/>
      </w:r>
      <w:r>
        <w:t xml:space="preserve"> Filiação institucional e e-mail.</w:t>
      </w:r>
    </w:p>
  </w:footnote>
  <w:footnote w:id="2">
    <w:p w14:paraId="0DC42D2C" w14:textId="77777777" w:rsidR="00B63976" w:rsidRPr="001B5AE6" w:rsidRDefault="00B63976" w:rsidP="00B63976">
      <w:pPr>
        <w:pStyle w:val="Textodenotaderodap"/>
        <w:rPr>
          <w:rFonts w:ascii="Times New Roman" w:hAnsi="Times New Roman"/>
        </w:rPr>
      </w:pPr>
      <w:r w:rsidRPr="001B5AE6">
        <w:rPr>
          <w:rStyle w:val="Refdenotaderodap"/>
          <w:rFonts w:ascii="Times New Roman" w:hAnsi="Times New Roman"/>
        </w:rPr>
        <w:footnoteRef/>
      </w:r>
      <w:r w:rsidRPr="001B5AE6">
        <w:rPr>
          <w:rFonts w:ascii="Times New Roman" w:hAnsi="Times New Roman"/>
        </w:rPr>
        <w:t xml:space="preserve"> Idem ao anterior.</w:t>
      </w:r>
    </w:p>
  </w:footnote>
  <w:footnote w:id="3">
    <w:p w14:paraId="3A05BB2A" w14:textId="77777777" w:rsidR="00B63976" w:rsidRPr="001B5AE6" w:rsidRDefault="00B63976" w:rsidP="00B63976">
      <w:pPr>
        <w:pStyle w:val="Textodenotaderodap"/>
        <w:rPr>
          <w:rFonts w:ascii="Times New Roman" w:hAnsi="Times New Roman"/>
        </w:rPr>
      </w:pPr>
      <w:r w:rsidRPr="001B5AE6">
        <w:rPr>
          <w:rStyle w:val="Refdenotaderodap"/>
          <w:rFonts w:ascii="Times New Roman" w:hAnsi="Times New Roman"/>
        </w:rPr>
        <w:footnoteRef/>
      </w:r>
      <w:r w:rsidRPr="001B5AE6">
        <w:rPr>
          <w:rFonts w:ascii="Times New Roman" w:hAnsi="Times New Roman"/>
        </w:rPr>
        <w:t xml:space="preserve"> Idem ao anterior.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F97DC" w14:textId="77777777" w:rsidR="00864196" w:rsidRPr="00F13DBB" w:rsidRDefault="00864196" w:rsidP="00864196">
    <w:pPr>
      <w:pStyle w:val="Rodap"/>
      <w:tabs>
        <w:tab w:val="clear" w:pos="8504"/>
        <w:tab w:val="left" w:pos="9070"/>
      </w:tabs>
      <w:ind w:left="567" w:right="-2"/>
      <w:jc w:val="right"/>
      <w:rPr>
        <w:rFonts w:ascii="Times New Roman" w:hAnsi="Times New Roman"/>
        <w:sz w:val="18"/>
        <w:szCs w:val="20"/>
      </w:rPr>
    </w:pPr>
    <w:r w:rsidRPr="00F13DBB">
      <w:rPr>
        <w:rFonts w:ascii="Times New Roman" w:hAnsi="Times New Roman"/>
        <w:sz w:val="18"/>
        <w:szCs w:val="20"/>
      </w:rPr>
      <w:t>VII SEMINÁRIO INTERFACES PEDAGÓGICAS: LICENCIATURAS EM DIÁLOGO</w:t>
    </w:r>
  </w:p>
  <w:p w14:paraId="1551BFF2" w14:textId="77777777" w:rsidR="00864196" w:rsidRPr="00F13DBB" w:rsidRDefault="00864196" w:rsidP="00864196">
    <w:pPr>
      <w:pStyle w:val="Rodap"/>
      <w:tabs>
        <w:tab w:val="clear" w:pos="8504"/>
        <w:tab w:val="left" w:pos="9070"/>
      </w:tabs>
      <w:ind w:left="567" w:right="-2"/>
      <w:jc w:val="right"/>
      <w:rPr>
        <w:rFonts w:ascii="Times New Roman" w:hAnsi="Times New Roman"/>
        <w:sz w:val="18"/>
        <w:szCs w:val="20"/>
      </w:rPr>
    </w:pPr>
    <w:r w:rsidRPr="00F13DBB">
      <w:rPr>
        <w:rFonts w:ascii="Times New Roman" w:hAnsi="Times New Roman"/>
        <w:sz w:val="18"/>
        <w:szCs w:val="20"/>
      </w:rPr>
      <w:t>Cidade Plural: Escolas, Convivências e Resistências</w:t>
    </w:r>
  </w:p>
  <w:p w14:paraId="7C3D6567" w14:textId="77777777" w:rsidR="005D21FC" w:rsidRPr="00F13DBB" w:rsidRDefault="00DB4DF3" w:rsidP="00DB4DF3">
    <w:pPr>
      <w:pStyle w:val="Cabealho"/>
      <w:ind w:right="-2"/>
      <w:jc w:val="right"/>
      <w:rPr>
        <w:rFonts w:ascii="Times New Roman" w:hAnsi="Times New Roman"/>
        <w:sz w:val="18"/>
        <w:szCs w:val="20"/>
      </w:rPr>
    </w:pPr>
    <w:r w:rsidRPr="00F13DBB">
      <w:rPr>
        <w:rFonts w:ascii="Times New Roman" w:hAnsi="Times New Roman"/>
        <w:sz w:val="18"/>
        <w:szCs w:val="20"/>
      </w:rPr>
      <w:t xml:space="preserve">Universidade </w:t>
    </w:r>
    <w:r w:rsidR="00864196" w:rsidRPr="00F13DBB">
      <w:rPr>
        <w:rFonts w:ascii="Times New Roman" w:hAnsi="Times New Roman"/>
        <w:sz w:val="18"/>
        <w:szCs w:val="20"/>
      </w:rPr>
      <w:t>Federal do Rio Grande – FURG</w:t>
    </w:r>
    <w:r w:rsidRPr="00F13DBB">
      <w:rPr>
        <w:rFonts w:ascii="Times New Roman" w:hAnsi="Times New Roman"/>
        <w:sz w:val="18"/>
        <w:szCs w:val="20"/>
      </w:rPr>
      <w:t xml:space="preserve">, </w:t>
    </w:r>
    <w:r w:rsidR="00864196" w:rsidRPr="00F13DBB">
      <w:rPr>
        <w:rFonts w:ascii="Times New Roman" w:hAnsi="Times New Roman"/>
        <w:sz w:val="18"/>
        <w:szCs w:val="20"/>
      </w:rPr>
      <w:t>16, 17 e 18</w:t>
    </w:r>
    <w:r w:rsidR="00F67841" w:rsidRPr="00F13DBB">
      <w:rPr>
        <w:rFonts w:ascii="Times New Roman" w:hAnsi="Times New Roman"/>
        <w:sz w:val="18"/>
        <w:szCs w:val="20"/>
      </w:rPr>
      <w:t xml:space="preserve"> de </w:t>
    </w:r>
    <w:r w:rsidR="00864196" w:rsidRPr="00F13DBB">
      <w:rPr>
        <w:rFonts w:ascii="Times New Roman" w:hAnsi="Times New Roman"/>
        <w:sz w:val="18"/>
        <w:szCs w:val="20"/>
      </w:rPr>
      <w:t>setembro</w:t>
    </w:r>
    <w:r w:rsidR="00F67841" w:rsidRPr="00F13DBB">
      <w:rPr>
        <w:rFonts w:ascii="Times New Roman" w:hAnsi="Times New Roman"/>
        <w:sz w:val="18"/>
        <w:szCs w:val="20"/>
      </w:rPr>
      <w:t xml:space="preserve"> de 2019</w:t>
    </w:r>
    <w:r w:rsidR="00CF7084" w:rsidRPr="00F13DBB">
      <w:rPr>
        <w:rFonts w:ascii="Times New Roman" w:hAnsi="Times New Roman"/>
        <w:sz w:val="18"/>
        <w:szCs w:val="20"/>
      </w:rPr>
      <w:t>.</w:t>
    </w:r>
  </w:p>
  <w:p w14:paraId="5A680CFD" w14:textId="77777777" w:rsidR="00DB4DF3" w:rsidRPr="00F13DBB" w:rsidRDefault="00DB4DF3" w:rsidP="00DB4DF3">
    <w:pPr>
      <w:pStyle w:val="Cabealho"/>
      <w:ind w:right="-2"/>
      <w:jc w:val="right"/>
      <w:rPr>
        <w:rFonts w:ascii="Times New Roman" w:hAnsi="Times New Roman"/>
        <w:sz w:val="20"/>
      </w:rPr>
    </w:pPr>
  </w:p>
  <w:p w14:paraId="64C72764" w14:textId="77777777" w:rsidR="00DB4DF3" w:rsidRPr="00F13DBB" w:rsidRDefault="00DB4DF3" w:rsidP="00DB4DF3">
    <w:pPr>
      <w:pStyle w:val="Cabealho"/>
      <w:ind w:right="-2"/>
      <w:jc w:val="right"/>
      <w:rPr>
        <w:rFonts w:ascii="Times New Roman" w:hAnsi="Times New Roman"/>
      </w:rPr>
    </w:pPr>
  </w:p>
  <w:p w14:paraId="473F0D3B" w14:textId="77777777" w:rsidR="005D21FC" w:rsidRPr="00F13DBB" w:rsidRDefault="005D21FC">
    <w:pPr>
      <w:pStyle w:val="Cabealho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F2807" w14:textId="5BD3C04E" w:rsidR="00705009" w:rsidRDefault="00705009" w:rsidP="00705009">
    <w:pPr>
      <w:pStyle w:val="Cabealho"/>
      <w:ind w:right="-2"/>
      <w:rPr>
        <w:rFonts w:ascii="Times New Roman" w:eastAsia="Times New Roman" w:hAnsi="Times New Roman"/>
        <w:b/>
        <w:color w:val="222222"/>
        <w:sz w:val="24"/>
        <w:szCs w:val="24"/>
        <w:lang w:eastAsia="pt-BR"/>
      </w:rPr>
    </w:pPr>
  </w:p>
  <w:tbl>
    <w:tblPr>
      <w:tblStyle w:val="Tabelacomgrade"/>
      <w:tblW w:w="935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5"/>
      <w:gridCol w:w="3685"/>
      <w:gridCol w:w="2835"/>
    </w:tblGrid>
    <w:tr w:rsidR="0042181E" w14:paraId="5AE8A69F" w14:textId="77777777" w:rsidTr="00846765">
      <w:trPr>
        <w:jc w:val="center"/>
      </w:trPr>
      <w:tc>
        <w:tcPr>
          <w:tcW w:w="2835" w:type="dxa"/>
          <w:vAlign w:val="center"/>
        </w:tcPr>
        <w:p w14:paraId="13DE0DF1" w14:textId="48615B85" w:rsidR="00705009" w:rsidRDefault="00705009" w:rsidP="00705009">
          <w:pPr>
            <w:pStyle w:val="Cabealho"/>
            <w:ind w:right="-2"/>
            <w:jc w:val="center"/>
            <w:rPr>
              <w:rFonts w:ascii="Times New Roman" w:eastAsia="Times New Roman" w:hAnsi="Times New Roman"/>
              <w:b/>
              <w:color w:val="222222"/>
              <w:sz w:val="24"/>
              <w:szCs w:val="24"/>
              <w:lang w:eastAsia="pt-BR"/>
            </w:rPr>
          </w:pPr>
          <w:r w:rsidRPr="008501D9">
            <w:rPr>
              <w:rFonts w:ascii="Times New Roman" w:hAnsi="Times New Roman"/>
              <w:b/>
              <w:noProof/>
              <w:sz w:val="28"/>
              <w:szCs w:val="28"/>
              <w:lang w:eastAsia="pt-BR"/>
            </w:rPr>
            <w:drawing>
              <wp:inline distT="0" distB="0" distL="0" distR="0" wp14:anchorId="5A00E9D0" wp14:editId="182497AB">
                <wp:extent cx="1199794" cy="880254"/>
                <wp:effectExtent l="0" t="0" r="0" b="889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Belas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6187" cy="9142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  <w:vAlign w:val="center"/>
        </w:tcPr>
        <w:p w14:paraId="4DD11C96" w14:textId="77777777" w:rsidR="00705009" w:rsidRPr="00A014C7" w:rsidRDefault="00705009" w:rsidP="00705009">
          <w:pPr>
            <w:pStyle w:val="Cabealho"/>
            <w:ind w:right="-2"/>
            <w:jc w:val="center"/>
            <w:rPr>
              <w:rFonts w:ascii="Helvetica" w:eastAsia="Times New Roman" w:hAnsi="Helvetica"/>
              <w:b/>
              <w:bCs/>
              <w:color w:val="222222"/>
              <w:sz w:val="21"/>
              <w:szCs w:val="24"/>
              <w:lang w:eastAsia="pt-BR"/>
            </w:rPr>
          </w:pPr>
          <w:r w:rsidRPr="00A014C7">
            <w:rPr>
              <w:rFonts w:ascii="Helvetica" w:hAnsi="Helvetica"/>
              <w:b/>
              <w:bCs/>
              <w:sz w:val="21"/>
              <w:szCs w:val="24"/>
            </w:rPr>
            <w:t>10º Simpósio de Arte e Educação</w:t>
          </w:r>
        </w:p>
        <w:p w14:paraId="6CFDC08D" w14:textId="77777777" w:rsidR="00A014C7" w:rsidRPr="00A014C7" w:rsidRDefault="00A014C7" w:rsidP="00705009">
          <w:pPr>
            <w:pStyle w:val="Cabealho"/>
            <w:ind w:right="-2"/>
            <w:jc w:val="center"/>
            <w:rPr>
              <w:rFonts w:ascii="Helvetica" w:eastAsia="Times New Roman" w:hAnsi="Helvetica"/>
              <w:b/>
              <w:bCs/>
              <w:color w:val="222222"/>
              <w:sz w:val="15"/>
              <w:szCs w:val="18"/>
              <w:lang w:eastAsia="pt-BR"/>
            </w:rPr>
          </w:pPr>
        </w:p>
        <w:p w14:paraId="6A4273BE" w14:textId="77777777" w:rsidR="00705009" w:rsidRPr="00A014C7" w:rsidRDefault="00705009" w:rsidP="00705009">
          <w:pPr>
            <w:pStyle w:val="Cabealho"/>
            <w:ind w:right="-2"/>
            <w:jc w:val="center"/>
            <w:rPr>
              <w:rFonts w:ascii="Helvetica" w:eastAsia="Times New Roman" w:hAnsi="Helvetica"/>
              <w:b/>
              <w:bCs/>
              <w:color w:val="222222"/>
              <w:sz w:val="21"/>
              <w:szCs w:val="24"/>
              <w:lang w:eastAsia="pt-BR"/>
            </w:rPr>
          </w:pPr>
          <w:r w:rsidRPr="00A014C7">
            <w:rPr>
              <w:rFonts w:ascii="Helvetica" w:eastAsia="Times New Roman" w:hAnsi="Helvetica"/>
              <w:b/>
              <w:bCs/>
              <w:color w:val="222222"/>
              <w:sz w:val="21"/>
              <w:szCs w:val="24"/>
              <w:lang w:eastAsia="pt-BR"/>
            </w:rPr>
            <w:t>A fruição da arte: um desafio</w:t>
          </w:r>
        </w:p>
        <w:p w14:paraId="48C98A53" w14:textId="77777777" w:rsidR="00705009" w:rsidRDefault="00705009" w:rsidP="00705009">
          <w:pPr>
            <w:pStyle w:val="Cabealho"/>
            <w:ind w:right="-2"/>
            <w:jc w:val="center"/>
            <w:rPr>
              <w:rFonts w:ascii="Times New Roman" w:eastAsia="Times New Roman" w:hAnsi="Times New Roman"/>
              <w:b/>
              <w:color w:val="222222"/>
              <w:sz w:val="24"/>
              <w:szCs w:val="24"/>
              <w:lang w:eastAsia="pt-BR"/>
            </w:rPr>
          </w:pPr>
        </w:p>
      </w:tc>
      <w:tc>
        <w:tcPr>
          <w:tcW w:w="2835" w:type="dxa"/>
          <w:vAlign w:val="center"/>
        </w:tcPr>
        <w:p w14:paraId="1E4BBEEF" w14:textId="5ED5477D" w:rsidR="00705009" w:rsidRDefault="00705009" w:rsidP="00705009">
          <w:pPr>
            <w:pStyle w:val="Cabealho"/>
            <w:ind w:right="-2"/>
            <w:jc w:val="center"/>
            <w:rPr>
              <w:rFonts w:ascii="Times New Roman" w:eastAsia="Times New Roman" w:hAnsi="Times New Roman"/>
              <w:b/>
              <w:color w:val="222222"/>
              <w:sz w:val="24"/>
              <w:szCs w:val="24"/>
              <w:lang w:eastAsia="pt-BR"/>
            </w:rPr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61312" behindDoc="0" locked="0" layoutInCell="1" allowOverlap="1" wp14:anchorId="3724668B" wp14:editId="2AB77E5C">
                <wp:simplePos x="0" y="0"/>
                <wp:positionH relativeFrom="column">
                  <wp:posOffset>417830</wp:posOffset>
                </wp:positionH>
                <wp:positionV relativeFrom="paragraph">
                  <wp:posOffset>31750</wp:posOffset>
                </wp:positionV>
                <wp:extent cx="828675" cy="657225"/>
                <wp:effectExtent l="0" t="0" r="0" b="0"/>
                <wp:wrapThrough wrapText="bothSides">
                  <wp:wrapPolygon edited="0">
                    <wp:start x="0" y="0"/>
                    <wp:lineTo x="0" y="20870"/>
                    <wp:lineTo x="21186" y="20870"/>
                    <wp:lineTo x="21186" y="0"/>
                    <wp:lineTo x="0" y="0"/>
                  </wp:wrapPolygon>
                </wp:wrapThrough>
                <wp:docPr id="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01A8D0F9" w14:textId="77777777" w:rsidR="00705009" w:rsidRDefault="00705009" w:rsidP="00705009">
    <w:pPr>
      <w:pStyle w:val="Cabealho"/>
      <w:ind w:right="-2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B5620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6911227"/>
    <w:multiLevelType w:val="hybridMultilevel"/>
    <w:tmpl w:val="FA38EB88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6F3497A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F83"/>
    <w:rsid w:val="00000CC2"/>
    <w:rsid w:val="0005392E"/>
    <w:rsid w:val="00055F83"/>
    <w:rsid w:val="00061C4E"/>
    <w:rsid w:val="00066345"/>
    <w:rsid w:val="0007348C"/>
    <w:rsid w:val="00077052"/>
    <w:rsid w:val="000800A3"/>
    <w:rsid w:val="00087817"/>
    <w:rsid w:val="00092EF3"/>
    <w:rsid w:val="000C0EF3"/>
    <w:rsid w:val="000D46CF"/>
    <w:rsid w:val="000E0616"/>
    <w:rsid w:val="000E09A1"/>
    <w:rsid w:val="00102426"/>
    <w:rsid w:val="00111FC6"/>
    <w:rsid w:val="00122436"/>
    <w:rsid w:val="00135A8F"/>
    <w:rsid w:val="00173523"/>
    <w:rsid w:val="001A06D7"/>
    <w:rsid w:val="001B457F"/>
    <w:rsid w:val="001B5AE6"/>
    <w:rsid w:val="001C330C"/>
    <w:rsid w:val="001E74CC"/>
    <w:rsid w:val="0021193F"/>
    <w:rsid w:val="002773B5"/>
    <w:rsid w:val="002C23DE"/>
    <w:rsid w:val="002C5D78"/>
    <w:rsid w:val="002D5645"/>
    <w:rsid w:val="002D7D34"/>
    <w:rsid w:val="002F16A4"/>
    <w:rsid w:val="0030307A"/>
    <w:rsid w:val="00331D03"/>
    <w:rsid w:val="00350746"/>
    <w:rsid w:val="00392880"/>
    <w:rsid w:val="003A3FA6"/>
    <w:rsid w:val="003B574F"/>
    <w:rsid w:val="003C0AA3"/>
    <w:rsid w:val="0042181E"/>
    <w:rsid w:val="00446BFA"/>
    <w:rsid w:val="004574A9"/>
    <w:rsid w:val="004857E7"/>
    <w:rsid w:val="00487BE9"/>
    <w:rsid w:val="004C1360"/>
    <w:rsid w:val="004C2E4C"/>
    <w:rsid w:val="004C76FB"/>
    <w:rsid w:val="004E2F13"/>
    <w:rsid w:val="004F6B42"/>
    <w:rsid w:val="00504B40"/>
    <w:rsid w:val="00545FC3"/>
    <w:rsid w:val="00581CA1"/>
    <w:rsid w:val="00591088"/>
    <w:rsid w:val="005B3BC6"/>
    <w:rsid w:val="005B405B"/>
    <w:rsid w:val="005D1C18"/>
    <w:rsid w:val="005D21FC"/>
    <w:rsid w:val="005E052D"/>
    <w:rsid w:val="006421D1"/>
    <w:rsid w:val="00645805"/>
    <w:rsid w:val="006500BA"/>
    <w:rsid w:val="006C3837"/>
    <w:rsid w:val="00705009"/>
    <w:rsid w:val="00705FB3"/>
    <w:rsid w:val="00730561"/>
    <w:rsid w:val="00735346"/>
    <w:rsid w:val="00775194"/>
    <w:rsid w:val="00846765"/>
    <w:rsid w:val="008501D9"/>
    <w:rsid w:val="00856D47"/>
    <w:rsid w:val="00864196"/>
    <w:rsid w:val="00881CBA"/>
    <w:rsid w:val="0089002E"/>
    <w:rsid w:val="00892A9B"/>
    <w:rsid w:val="008B7C75"/>
    <w:rsid w:val="00903A54"/>
    <w:rsid w:val="0093655F"/>
    <w:rsid w:val="009A18E9"/>
    <w:rsid w:val="009A6D40"/>
    <w:rsid w:val="009C2CBB"/>
    <w:rsid w:val="009C6F81"/>
    <w:rsid w:val="009D1147"/>
    <w:rsid w:val="009D5945"/>
    <w:rsid w:val="00A014C7"/>
    <w:rsid w:val="00A12571"/>
    <w:rsid w:val="00A16A34"/>
    <w:rsid w:val="00A81B76"/>
    <w:rsid w:val="00A85110"/>
    <w:rsid w:val="00A90EF3"/>
    <w:rsid w:val="00A9763B"/>
    <w:rsid w:val="00AB21C3"/>
    <w:rsid w:val="00B0310C"/>
    <w:rsid w:val="00B57FC8"/>
    <w:rsid w:val="00B63976"/>
    <w:rsid w:val="00B705F1"/>
    <w:rsid w:val="00BB1857"/>
    <w:rsid w:val="00BC0B23"/>
    <w:rsid w:val="00BC5082"/>
    <w:rsid w:val="00C20D68"/>
    <w:rsid w:val="00C324DA"/>
    <w:rsid w:val="00C34359"/>
    <w:rsid w:val="00C50105"/>
    <w:rsid w:val="00C618F3"/>
    <w:rsid w:val="00CA23B2"/>
    <w:rsid w:val="00CA6107"/>
    <w:rsid w:val="00CF7084"/>
    <w:rsid w:val="00D05ED7"/>
    <w:rsid w:val="00D15A06"/>
    <w:rsid w:val="00D17163"/>
    <w:rsid w:val="00D25F4E"/>
    <w:rsid w:val="00D32CD9"/>
    <w:rsid w:val="00D658DD"/>
    <w:rsid w:val="00D662DE"/>
    <w:rsid w:val="00D72455"/>
    <w:rsid w:val="00D80D0C"/>
    <w:rsid w:val="00D8305E"/>
    <w:rsid w:val="00D84BFB"/>
    <w:rsid w:val="00D9337B"/>
    <w:rsid w:val="00DB4DF3"/>
    <w:rsid w:val="00E206EB"/>
    <w:rsid w:val="00E226F9"/>
    <w:rsid w:val="00E532E5"/>
    <w:rsid w:val="00E90197"/>
    <w:rsid w:val="00EF7349"/>
    <w:rsid w:val="00F13DBB"/>
    <w:rsid w:val="00F36C0A"/>
    <w:rsid w:val="00F5627F"/>
    <w:rsid w:val="00F65B62"/>
    <w:rsid w:val="00F67841"/>
    <w:rsid w:val="00FB4942"/>
    <w:rsid w:val="00FC13BD"/>
    <w:rsid w:val="00FC406B"/>
    <w:rsid w:val="00FF06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208F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942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5F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5F83"/>
  </w:style>
  <w:style w:type="paragraph" w:styleId="Rodap">
    <w:name w:val="footer"/>
    <w:basedOn w:val="Normal"/>
    <w:link w:val="RodapChar"/>
    <w:uiPriority w:val="99"/>
    <w:unhideWhenUsed/>
    <w:rsid w:val="00055F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5F83"/>
  </w:style>
  <w:style w:type="paragraph" w:styleId="Textodenotaderodap">
    <w:name w:val="footnote text"/>
    <w:basedOn w:val="Normal"/>
    <w:link w:val="TextodenotaderodapChar"/>
    <w:semiHidden/>
    <w:unhideWhenUsed/>
    <w:rsid w:val="001B457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semiHidden/>
    <w:rsid w:val="001B457F"/>
    <w:rPr>
      <w:sz w:val="20"/>
      <w:szCs w:val="20"/>
    </w:rPr>
  </w:style>
  <w:style w:type="character" w:styleId="Refdenotaderodap">
    <w:name w:val="footnote reference"/>
    <w:semiHidden/>
    <w:unhideWhenUsed/>
    <w:rsid w:val="001B457F"/>
    <w:rPr>
      <w:vertAlign w:val="superscript"/>
    </w:rPr>
  </w:style>
  <w:style w:type="paragraph" w:customStyle="1" w:styleId="RodapTemplate">
    <w:name w:val="RodapéTemplate"/>
    <w:basedOn w:val="Textodenotaderodap"/>
    <w:link w:val="RodapTemplateChar"/>
    <w:qFormat/>
    <w:rsid w:val="001B457F"/>
    <w:pPr>
      <w:ind w:left="142" w:hanging="142"/>
      <w:jc w:val="both"/>
    </w:pPr>
    <w:rPr>
      <w:rFonts w:ascii="Times New Roman" w:hAnsi="Times New Roman"/>
    </w:rPr>
  </w:style>
  <w:style w:type="character" w:customStyle="1" w:styleId="RodapTemplateChar">
    <w:name w:val="RodapéTemplate Char"/>
    <w:link w:val="RodapTemplate"/>
    <w:rsid w:val="001B457F"/>
    <w:rPr>
      <w:rFonts w:ascii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903A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903A54"/>
    <w:rPr>
      <w:b/>
      <w:bCs/>
    </w:rPr>
  </w:style>
  <w:style w:type="character" w:styleId="nfase">
    <w:name w:val="Emphasis"/>
    <w:uiPriority w:val="20"/>
    <w:qFormat/>
    <w:rsid w:val="00903A54"/>
    <w:rPr>
      <w:i/>
      <w:iCs/>
    </w:rPr>
  </w:style>
  <w:style w:type="character" w:customStyle="1" w:styleId="apple-converted-space">
    <w:name w:val="apple-converted-space"/>
    <w:basedOn w:val="Fontepargpadro"/>
    <w:rsid w:val="00903A54"/>
  </w:style>
  <w:style w:type="paragraph" w:styleId="Textodebalo">
    <w:name w:val="Balloon Text"/>
    <w:basedOn w:val="Normal"/>
    <w:link w:val="TextodebaloChar"/>
    <w:uiPriority w:val="99"/>
    <w:semiHidden/>
    <w:unhideWhenUsed/>
    <w:rsid w:val="0086419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864196"/>
    <w:rPr>
      <w:rFonts w:ascii="Tahoma" w:hAnsi="Tahoma" w:cs="Tahoma"/>
      <w:sz w:val="16"/>
      <w:szCs w:val="16"/>
    </w:rPr>
  </w:style>
  <w:style w:type="character" w:styleId="Hiperlink">
    <w:name w:val="Hyperlink"/>
    <w:uiPriority w:val="99"/>
    <w:unhideWhenUsed/>
    <w:rsid w:val="004C136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705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72"/>
    <w:rsid w:val="00B63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9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11570-C327-314C-81D2-A06F6EC06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1329</Characters>
  <Application>Microsoft Macintosh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Links>
    <vt:vector size="24" baseType="variant">
      <vt:variant>
        <vt:i4>4849740</vt:i4>
      </vt:variant>
      <vt:variant>
        <vt:i4>9</vt:i4>
      </vt:variant>
      <vt:variant>
        <vt:i4>0</vt:i4>
      </vt:variant>
      <vt:variant>
        <vt:i4>5</vt:i4>
      </vt:variant>
      <vt:variant>
        <vt:lpwstr>http://www.educacaodealmabrasileira.net/</vt:lpwstr>
      </vt:variant>
      <vt:variant>
        <vt:lpwstr/>
      </vt:variant>
      <vt:variant>
        <vt:i4>2162801</vt:i4>
      </vt:variant>
      <vt:variant>
        <vt:i4>6</vt:i4>
      </vt:variant>
      <vt:variant>
        <vt:i4>0</vt:i4>
      </vt:variant>
      <vt:variant>
        <vt:i4>5</vt:i4>
      </vt:variant>
      <vt:variant>
        <vt:lpwstr>https://seminariofurg.wixsite.com/interfaces/anais</vt:lpwstr>
      </vt:variant>
      <vt:variant>
        <vt:lpwstr/>
      </vt:variant>
      <vt:variant>
        <vt:i4>458778</vt:i4>
      </vt:variant>
      <vt:variant>
        <vt:i4>3</vt:i4>
      </vt:variant>
      <vt:variant>
        <vt:i4>0</vt:i4>
      </vt:variant>
      <vt:variant>
        <vt:i4>5</vt:i4>
      </vt:variant>
      <vt:variant>
        <vt:lpwstr>http://www.pensataanimal.net/arquivos-da-pensata/117-leondenis/346-direitos-animais-um-novo-paradigma-na-educacao</vt:lpwstr>
      </vt:variant>
      <vt:variant>
        <vt:lpwstr/>
      </vt:variant>
      <vt:variant>
        <vt:i4>5046277</vt:i4>
      </vt:variant>
      <vt:variant>
        <vt:i4>0</vt:i4>
      </vt:variant>
      <vt:variant>
        <vt:i4>0</vt:i4>
      </vt:variant>
      <vt:variant>
        <vt:i4>5</vt:i4>
      </vt:variant>
      <vt:variant>
        <vt:lpwstr>https://seer.ufrgs.br/educacaoerealidade/article/view/71361/0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Teramatsu</dc:creator>
  <cp:keywords/>
  <cp:lastModifiedBy>Usuário do Microsoft Office</cp:lastModifiedBy>
  <cp:revision>3</cp:revision>
  <cp:lastPrinted>2019-07-18T14:46:00Z</cp:lastPrinted>
  <dcterms:created xsi:type="dcterms:W3CDTF">2019-07-18T14:45:00Z</dcterms:created>
  <dcterms:modified xsi:type="dcterms:W3CDTF">2019-07-18T14:46:00Z</dcterms:modified>
</cp:coreProperties>
</file>