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91C47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9503865" wp14:editId="05904D57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0BF3C37F" wp14:editId="219F9E27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6FE7A22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BA00F84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768023E3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2CEDB779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36A4681C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5C3ADB21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58F55C79" w14:textId="1C244945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AE65A8" w:rsidRPr="00AE65A8">
        <w:rPr>
          <w:rFonts w:ascii="Arial" w:hAnsi="Arial" w:cs="Arial"/>
          <w:b/>
          <w:bCs/>
          <w:sz w:val="24"/>
          <w:szCs w:val="24"/>
        </w:rPr>
        <w:t>22/2023</w:t>
      </w:r>
    </w:p>
    <w:p w14:paraId="57E985D7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34C07AEC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1F38DA4A" w14:textId="77777777" w:rsidR="00AE65A8" w:rsidRDefault="00AE65A8" w:rsidP="00AE65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388">
        <w:rPr>
          <w:rFonts w:ascii="Arial" w:hAnsi="Arial" w:cs="Arial"/>
          <w:b/>
          <w:bCs/>
          <w:sz w:val="24"/>
          <w:szCs w:val="24"/>
        </w:rPr>
        <w:t>VAGA: ESTÁGIO DE CIÊNCIAS IV</w:t>
      </w:r>
    </w:p>
    <w:p w14:paraId="63B12DD9" w14:textId="77777777" w:rsidR="00AE65A8" w:rsidRDefault="00AE65A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388633" w14:textId="736DCB7D" w:rsidR="00E62AA0" w:rsidRPr="00AE65A8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E65A8">
        <w:rPr>
          <w:rFonts w:ascii="Arial" w:hAnsi="Arial" w:cs="Arial"/>
          <w:b/>
          <w:bCs/>
          <w:sz w:val="24"/>
          <w:szCs w:val="24"/>
        </w:rPr>
        <w:t>HOMOLOGAÇÃO</w:t>
      </w:r>
      <w:r w:rsidR="00C7569D" w:rsidRPr="00AE65A8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AE65A8">
        <w:rPr>
          <w:rFonts w:ascii="Arial" w:hAnsi="Arial" w:cs="Arial"/>
          <w:b/>
          <w:bCs/>
          <w:sz w:val="24"/>
          <w:szCs w:val="24"/>
        </w:rPr>
        <w:t>PRELIMINAR</w:t>
      </w:r>
    </w:p>
    <w:p w14:paraId="2E8143E5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2E70E91B" w14:textId="77777777" w:rsidTr="00456652">
        <w:trPr>
          <w:jc w:val="center"/>
        </w:trPr>
        <w:tc>
          <w:tcPr>
            <w:tcW w:w="4716" w:type="dxa"/>
          </w:tcPr>
          <w:p w14:paraId="30167B37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6981AA58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16C66DED" w14:textId="77777777" w:rsidTr="00456652">
        <w:trPr>
          <w:jc w:val="center"/>
        </w:trPr>
        <w:tc>
          <w:tcPr>
            <w:tcW w:w="4716" w:type="dxa"/>
            <w:vAlign w:val="center"/>
          </w:tcPr>
          <w:p w14:paraId="3CAB834E" w14:textId="2EBA7591" w:rsidR="00456652" w:rsidRPr="00AE65A8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041.699.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-39</w:t>
            </w:r>
          </w:p>
        </w:tc>
        <w:tc>
          <w:tcPr>
            <w:tcW w:w="4348" w:type="dxa"/>
          </w:tcPr>
          <w:p w14:paraId="1AD920A7" w14:textId="7C18E3FC" w:rsidR="00456652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</w:p>
        </w:tc>
      </w:tr>
      <w:tr w:rsidR="00456652" w14:paraId="2DAB9BDB" w14:textId="77777777" w:rsidTr="00456652">
        <w:trPr>
          <w:jc w:val="center"/>
        </w:trPr>
        <w:tc>
          <w:tcPr>
            <w:tcW w:w="4716" w:type="dxa"/>
            <w:vAlign w:val="center"/>
          </w:tcPr>
          <w:p w14:paraId="5573ECF8" w14:textId="27657E99" w:rsidR="00456652" w:rsidRPr="00AE65A8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944.172.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-49</w:t>
            </w:r>
          </w:p>
        </w:tc>
        <w:tc>
          <w:tcPr>
            <w:tcW w:w="4348" w:type="dxa"/>
          </w:tcPr>
          <w:p w14:paraId="585F8F1A" w14:textId="3370F51E" w:rsidR="00456652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Não homologada </w:t>
            </w:r>
          </w:p>
          <w:p w14:paraId="5B56D80F" w14:textId="7113B1AA" w:rsidR="00AE65A8" w:rsidRPr="00E62AA0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 atende ao segundo critério da alínea a, do item 6.1 do Edital</w:t>
            </w:r>
          </w:p>
        </w:tc>
      </w:tr>
      <w:tr w:rsidR="00456652" w14:paraId="4D0F0EA3" w14:textId="77777777" w:rsidTr="00456652">
        <w:trPr>
          <w:jc w:val="center"/>
        </w:trPr>
        <w:tc>
          <w:tcPr>
            <w:tcW w:w="4716" w:type="dxa"/>
            <w:vAlign w:val="center"/>
          </w:tcPr>
          <w:p w14:paraId="2B86E352" w14:textId="1B458A78" w:rsidR="00456652" w:rsidRPr="00AE65A8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019.789.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-08</w:t>
            </w:r>
          </w:p>
        </w:tc>
        <w:tc>
          <w:tcPr>
            <w:tcW w:w="4348" w:type="dxa"/>
          </w:tcPr>
          <w:p w14:paraId="70CB948E" w14:textId="42238FC8" w:rsidR="00456652" w:rsidRPr="00541BE2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</w:p>
        </w:tc>
      </w:tr>
    </w:tbl>
    <w:p w14:paraId="2F37E636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A2462B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221E32" w14:textId="5C78CC8F" w:rsidR="00AE65A8" w:rsidRPr="00D664B1" w:rsidRDefault="00AE65A8" w:rsidP="00D4692B">
      <w:r w:rsidRPr="00D664B1">
        <w:t xml:space="preserve">Rio Grande, </w:t>
      </w:r>
      <w:r>
        <w:t>0</w:t>
      </w:r>
      <w:r>
        <w:t>4</w:t>
      </w:r>
      <w:r w:rsidRPr="00D664B1">
        <w:t xml:space="preserve"> de julho de 2023.</w:t>
      </w:r>
    </w:p>
    <w:p w14:paraId="41ED274D" w14:textId="77777777" w:rsidR="00AE65A8" w:rsidRPr="00E83883" w:rsidRDefault="00AE65A8" w:rsidP="00AE65A8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42098539" w14:textId="77777777" w:rsidR="00AE65A8" w:rsidRDefault="00AE65A8" w:rsidP="00AE65A8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0248A3CB" w14:textId="77777777" w:rsidR="00AE65A8" w:rsidRPr="0064182E" w:rsidRDefault="00AE65A8" w:rsidP="00AE65A8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Gisele Ruiz Silva (Presidente) </w:t>
      </w:r>
    </w:p>
    <w:p w14:paraId="37C04C2F" w14:textId="77777777" w:rsidR="00AE65A8" w:rsidRPr="0064182E" w:rsidRDefault="00AE65A8" w:rsidP="00AE65A8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Patrícia Ignácio </w:t>
      </w:r>
    </w:p>
    <w:p w14:paraId="67376BB5" w14:textId="77777777" w:rsidR="00AE65A8" w:rsidRPr="0064182E" w:rsidRDefault="00AE65A8" w:rsidP="00AE65A8">
      <w:pPr>
        <w:spacing w:after="0" w:line="276" w:lineRule="auto"/>
        <w:jc w:val="right"/>
        <w:rPr>
          <w:rFonts w:ascii="Arial" w:hAnsi="Arial" w:cs="Arial"/>
          <w:color w:val="FF0000"/>
          <w:sz w:val="28"/>
          <w:szCs w:val="28"/>
        </w:rPr>
      </w:pPr>
      <w:r w:rsidRPr="0064182E">
        <w:rPr>
          <w:rFonts w:ascii="Arial" w:hAnsi="Arial" w:cs="Arial"/>
          <w:sz w:val="24"/>
          <w:szCs w:val="24"/>
        </w:rPr>
        <w:t xml:space="preserve">Prof.ª Dr.ª Ana Laura Salcedo </w:t>
      </w:r>
    </w:p>
    <w:p w14:paraId="3D095009" w14:textId="428F64FD" w:rsidR="00E83883" w:rsidRPr="002A1010" w:rsidRDefault="00E83883" w:rsidP="00AE65A8">
      <w:pPr>
        <w:spacing w:after="0"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2A1010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657EA"/>
    <w:rsid w:val="001C3924"/>
    <w:rsid w:val="002A1010"/>
    <w:rsid w:val="00323FF2"/>
    <w:rsid w:val="00456652"/>
    <w:rsid w:val="004E6A92"/>
    <w:rsid w:val="00505F00"/>
    <w:rsid w:val="005275CA"/>
    <w:rsid w:val="00541BE2"/>
    <w:rsid w:val="006C1B38"/>
    <w:rsid w:val="00833B2E"/>
    <w:rsid w:val="009000AF"/>
    <w:rsid w:val="00AD0DF9"/>
    <w:rsid w:val="00AE65A8"/>
    <w:rsid w:val="00BA711A"/>
    <w:rsid w:val="00C7299D"/>
    <w:rsid w:val="00C7569D"/>
    <w:rsid w:val="00CA375A"/>
    <w:rsid w:val="00D4692B"/>
    <w:rsid w:val="00D734BF"/>
    <w:rsid w:val="00E4364C"/>
    <w:rsid w:val="00E62AA0"/>
    <w:rsid w:val="00E83883"/>
    <w:rsid w:val="00EC1FC6"/>
    <w:rsid w:val="00F57A5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464E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Gisele Ruiz Silva</cp:lastModifiedBy>
  <cp:revision>3</cp:revision>
  <dcterms:created xsi:type="dcterms:W3CDTF">2023-07-08T15:12:00Z</dcterms:created>
  <dcterms:modified xsi:type="dcterms:W3CDTF">2023-07-08T15:12:00Z</dcterms:modified>
</cp:coreProperties>
</file>