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AA0" w:rsidRDefault="00BA711A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4364C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SERVIÇO PÚBLICO FEDERAL</w:t>
      </w:r>
    </w:p>
    <w:p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:rsid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:rsidR="00E62AA0" w:rsidRDefault="00E62AA0" w:rsidP="00E62AA0">
      <w:pPr>
        <w:spacing w:after="0"/>
        <w:rPr>
          <w:rFonts w:ascii="Arial" w:hAnsi="Arial" w:cs="Arial"/>
        </w:rPr>
      </w:pPr>
    </w:p>
    <w:p w:rsidR="00E62AA0" w:rsidRDefault="00E62AA0" w:rsidP="00E62AA0">
      <w:pPr>
        <w:spacing w:after="0"/>
        <w:rPr>
          <w:rFonts w:ascii="Arial" w:hAnsi="Arial" w:cs="Arial"/>
        </w:rPr>
      </w:pPr>
    </w:p>
    <w:p w:rsidR="00E62AA0" w:rsidRPr="00246DE6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46DE6">
        <w:rPr>
          <w:rFonts w:ascii="Arial" w:hAnsi="Arial" w:cs="Arial"/>
          <w:b/>
          <w:bCs/>
          <w:sz w:val="24"/>
          <w:szCs w:val="24"/>
        </w:rPr>
        <w:t xml:space="preserve">EDITAL Nº </w:t>
      </w:r>
      <w:r w:rsidR="00246DE6" w:rsidRPr="00246DE6">
        <w:rPr>
          <w:rFonts w:ascii="Arial" w:hAnsi="Arial" w:cs="Arial"/>
          <w:b/>
          <w:bCs/>
          <w:sz w:val="24"/>
          <w:szCs w:val="24"/>
        </w:rPr>
        <w:t>21/2023 – FURG-</w:t>
      </w:r>
      <w:proofErr w:type="spellStart"/>
      <w:r w:rsidR="00246DE6" w:rsidRPr="00246DE6">
        <w:rPr>
          <w:rFonts w:ascii="Arial" w:hAnsi="Arial" w:cs="Arial"/>
          <w:b/>
          <w:bCs/>
          <w:sz w:val="24"/>
          <w:szCs w:val="24"/>
        </w:rPr>
        <w:t>SEaD</w:t>
      </w:r>
      <w:proofErr w:type="spellEnd"/>
      <w:r w:rsidR="00246DE6" w:rsidRPr="00246DE6">
        <w:rPr>
          <w:rFonts w:ascii="Arial" w:hAnsi="Arial" w:cs="Arial"/>
          <w:b/>
          <w:bCs/>
          <w:sz w:val="24"/>
          <w:szCs w:val="24"/>
        </w:rPr>
        <w:t>-IMEF</w:t>
      </w:r>
    </w:p>
    <w:p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SELEÇÃO DE PROFESSOR FORMADOR</w:t>
      </w:r>
    </w:p>
    <w:p w:rsidR="00B83E8D" w:rsidRDefault="00E62AA0" w:rsidP="00B83E8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SISTEMA UAB</w:t>
      </w:r>
      <w:r w:rsidR="00B83E8D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C7569D" w:rsidRDefault="00B83E8D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83E8D">
        <w:rPr>
          <w:rFonts w:ascii="Arial" w:hAnsi="Arial" w:cs="Arial"/>
          <w:b/>
          <w:bCs/>
          <w:sz w:val="24"/>
          <w:szCs w:val="24"/>
        </w:rPr>
        <w:t>Métodos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B83E8D">
        <w:rPr>
          <w:rFonts w:ascii="Arial" w:hAnsi="Arial" w:cs="Arial"/>
          <w:b/>
          <w:bCs/>
          <w:sz w:val="24"/>
          <w:szCs w:val="24"/>
        </w:rPr>
        <w:t>Quantitativos,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B83E8D">
        <w:rPr>
          <w:rFonts w:ascii="Arial" w:hAnsi="Arial" w:cs="Arial"/>
          <w:b/>
          <w:bCs/>
          <w:sz w:val="24"/>
          <w:szCs w:val="24"/>
        </w:rPr>
        <w:t>Qualitativos 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B83E8D">
        <w:rPr>
          <w:rFonts w:ascii="Arial" w:hAnsi="Arial" w:cs="Arial"/>
          <w:b/>
          <w:bCs/>
          <w:sz w:val="24"/>
          <w:szCs w:val="24"/>
        </w:rPr>
        <w:t>Mistos de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B83E8D">
        <w:rPr>
          <w:rFonts w:ascii="Arial" w:hAnsi="Arial" w:cs="Arial"/>
          <w:b/>
          <w:bCs/>
          <w:sz w:val="24"/>
          <w:szCs w:val="24"/>
        </w:rPr>
        <w:t>Pesquisa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B83E8D">
        <w:rPr>
          <w:rFonts w:ascii="Arial" w:hAnsi="Arial" w:cs="Arial"/>
          <w:b/>
          <w:bCs/>
          <w:sz w:val="24"/>
          <w:szCs w:val="24"/>
        </w:rPr>
        <w:t>(01499D)</w:t>
      </w:r>
      <w:r w:rsidRPr="00B83E8D">
        <w:rPr>
          <w:rFonts w:ascii="Arial" w:hAnsi="Arial" w:cs="Arial"/>
          <w:b/>
          <w:bCs/>
          <w:sz w:val="24"/>
          <w:szCs w:val="24"/>
        </w:rPr>
        <w:cr/>
      </w:r>
      <w:r w:rsidR="00E62AA0">
        <w:rPr>
          <w:rFonts w:ascii="Arial" w:hAnsi="Arial" w:cs="Arial"/>
          <w:b/>
          <w:bCs/>
          <w:sz w:val="24"/>
          <w:szCs w:val="24"/>
        </w:rPr>
        <w:t>HOMOLOGAÇÃO</w:t>
      </w:r>
      <w:r w:rsidR="00C7569D">
        <w:rPr>
          <w:rFonts w:ascii="Arial" w:hAnsi="Arial" w:cs="Arial"/>
          <w:b/>
          <w:bCs/>
          <w:sz w:val="24"/>
          <w:szCs w:val="24"/>
        </w:rPr>
        <w:t xml:space="preserve"> </w:t>
      </w:r>
      <w:r w:rsidR="00D734BF" w:rsidRPr="00246DE6">
        <w:rPr>
          <w:rFonts w:ascii="Arial" w:hAnsi="Arial" w:cs="Arial"/>
          <w:b/>
          <w:bCs/>
          <w:sz w:val="24"/>
          <w:szCs w:val="24"/>
        </w:rPr>
        <w:t>PRELIMINAR</w:t>
      </w:r>
    </w:p>
    <w:p w:rsidR="00B83E8D" w:rsidRPr="00246DE6" w:rsidRDefault="00B83E8D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9064" w:type="dxa"/>
        <w:jc w:val="center"/>
        <w:tblLook w:val="04A0" w:firstRow="1" w:lastRow="0" w:firstColumn="1" w:lastColumn="0" w:noHBand="0" w:noVBand="1"/>
      </w:tblPr>
      <w:tblGrid>
        <w:gridCol w:w="4716"/>
        <w:gridCol w:w="4348"/>
      </w:tblGrid>
      <w:tr w:rsidR="00456652" w:rsidTr="00456652">
        <w:trPr>
          <w:jc w:val="center"/>
        </w:trPr>
        <w:tc>
          <w:tcPr>
            <w:tcW w:w="4716" w:type="dxa"/>
          </w:tcPr>
          <w:p w:rsidR="00456652" w:rsidRDefault="00456652" w:rsidP="00E62A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CANDIDATO</w:t>
            </w:r>
          </w:p>
        </w:tc>
        <w:tc>
          <w:tcPr>
            <w:tcW w:w="4348" w:type="dxa"/>
          </w:tcPr>
          <w:p w:rsidR="00456652" w:rsidRDefault="00456652" w:rsidP="00E62A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SITUAÇÃO</w:t>
            </w:r>
          </w:p>
        </w:tc>
      </w:tr>
      <w:tr w:rsidR="00456652" w:rsidTr="00456652">
        <w:trPr>
          <w:jc w:val="center"/>
        </w:trPr>
        <w:tc>
          <w:tcPr>
            <w:tcW w:w="4716" w:type="dxa"/>
            <w:vAlign w:val="center"/>
          </w:tcPr>
          <w:p w:rsidR="00456652" w:rsidRDefault="00246DE6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DE6">
              <w:rPr>
                <w:rFonts w:ascii="Arial" w:hAnsi="Arial" w:cs="Arial"/>
                <w:sz w:val="24"/>
                <w:szCs w:val="24"/>
              </w:rPr>
              <w:t>HORACIO RODRIGO SOUZA RODRIGUES</w:t>
            </w:r>
          </w:p>
        </w:tc>
        <w:tc>
          <w:tcPr>
            <w:tcW w:w="4348" w:type="dxa"/>
          </w:tcPr>
          <w:p w:rsidR="00456652" w:rsidRDefault="00C366F1" w:rsidP="006C51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NÃO </w:t>
            </w:r>
            <w:r w:rsidR="00F75BEC">
              <w:rPr>
                <w:rFonts w:ascii="Arial" w:hAnsi="Arial" w:cs="Arial"/>
                <w:sz w:val="24"/>
                <w:szCs w:val="24"/>
              </w:rPr>
              <w:t>HOMOLOGADO</w:t>
            </w:r>
          </w:p>
        </w:tc>
      </w:tr>
      <w:tr w:rsidR="00456652" w:rsidTr="00456652">
        <w:trPr>
          <w:jc w:val="center"/>
        </w:trPr>
        <w:tc>
          <w:tcPr>
            <w:tcW w:w="4716" w:type="dxa"/>
            <w:vAlign w:val="center"/>
          </w:tcPr>
          <w:p w:rsidR="00456652" w:rsidRPr="00E62AA0" w:rsidRDefault="00246DE6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DE6">
              <w:rPr>
                <w:rFonts w:ascii="Arial" w:hAnsi="Arial" w:cs="Arial"/>
                <w:sz w:val="24"/>
                <w:szCs w:val="24"/>
              </w:rPr>
              <w:t>LUIS PAULO NALLIN DE OLIVEIRA</w:t>
            </w:r>
          </w:p>
        </w:tc>
        <w:tc>
          <w:tcPr>
            <w:tcW w:w="4348" w:type="dxa"/>
          </w:tcPr>
          <w:p w:rsidR="00456652" w:rsidRPr="00E62AA0" w:rsidRDefault="00C366F1" w:rsidP="006C51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NÃO </w:t>
            </w:r>
            <w:r w:rsidR="00F75BEC">
              <w:rPr>
                <w:rFonts w:ascii="Arial" w:hAnsi="Arial" w:cs="Arial"/>
                <w:sz w:val="24"/>
                <w:szCs w:val="24"/>
              </w:rPr>
              <w:t>HOMOLOGADO</w:t>
            </w:r>
          </w:p>
        </w:tc>
      </w:tr>
      <w:tr w:rsidR="00456652" w:rsidTr="00456652">
        <w:trPr>
          <w:jc w:val="center"/>
        </w:trPr>
        <w:tc>
          <w:tcPr>
            <w:tcW w:w="4716" w:type="dxa"/>
            <w:vAlign w:val="center"/>
          </w:tcPr>
          <w:p w:rsidR="00456652" w:rsidRPr="00541BE2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:rsidR="00456652" w:rsidRPr="00541BE2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6652" w:rsidTr="00456652">
        <w:trPr>
          <w:jc w:val="center"/>
        </w:trPr>
        <w:tc>
          <w:tcPr>
            <w:tcW w:w="4716" w:type="dxa"/>
            <w:vAlign w:val="center"/>
          </w:tcPr>
          <w:p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6652" w:rsidTr="00456652">
        <w:trPr>
          <w:jc w:val="center"/>
        </w:trPr>
        <w:tc>
          <w:tcPr>
            <w:tcW w:w="4716" w:type="dxa"/>
            <w:vAlign w:val="center"/>
          </w:tcPr>
          <w:p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C366F1" w:rsidRDefault="00DF33DB" w:rsidP="00C366F1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Obs. Ambos candidatos não possuem </w:t>
      </w:r>
      <w:r w:rsidRPr="00DF33DB">
        <w:rPr>
          <w:rFonts w:ascii="Arial" w:hAnsi="Arial" w:cs="Arial"/>
          <w:b/>
          <w:bCs/>
          <w:sz w:val="24"/>
          <w:szCs w:val="24"/>
        </w:rPr>
        <w:t>no mínimo 1 (um) ano de experiência no magistério superior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C366F1" w:rsidRDefault="00C366F1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0657EA" w:rsidRDefault="000657EA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62AA0" w:rsidRPr="00246DE6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246DE6">
        <w:rPr>
          <w:rFonts w:ascii="Arial" w:hAnsi="Arial" w:cs="Arial"/>
          <w:sz w:val="24"/>
          <w:szCs w:val="24"/>
        </w:rPr>
        <w:t xml:space="preserve">Rio Grande, </w:t>
      </w:r>
      <w:r w:rsidR="00246DE6" w:rsidRPr="00246DE6">
        <w:rPr>
          <w:rFonts w:ascii="Arial" w:hAnsi="Arial" w:cs="Arial"/>
          <w:sz w:val="24"/>
          <w:szCs w:val="24"/>
        </w:rPr>
        <w:t>0</w:t>
      </w:r>
      <w:r w:rsidR="00123E3E">
        <w:rPr>
          <w:rFonts w:ascii="Arial" w:hAnsi="Arial" w:cs="Arial"/>
          <w:sz w:val="24"/>
          <w:szCs w:val="24"/>
        </w:rPr>
        <w:t>4</w:t>
      </w:r>
      <w:r w:rsidRPr="00246DE6">
        <w:rPr>
          <w:rFonts w:ascii="Arial" w:hAnsi="Arial" w:cs="Arial"/>
          <w:sz w:val="24"/>
          <w:szCs w:val="24"/>
        </w:rPr>
        <w:t xml:space="preserve"> de </w:t>
      </w:r>
      <w:r w:rsidR="00246DE6" w:rsidRPr="00246DE6">
        <w:rPr>
          <w:rFonts w:ascii="Arial" w:hAnsi="Arial" w:cs="Arial"/>
          <w:sz w:val="24"/>
          <w:szCs w:val="24"/>
        </w:rPr>
        <w:t>julho</w:t>
      </w:r>
      <w:r w:rsidRPr="00246DE6">
        <w:rPr>
          <w:rFonts w:ascii="Arial" w:hAnsi="Arial" w:cs="Arial"/>
          <w:sz w:val="24"/>
          <w:szCs w:val="24"/>
        </w:rPr>
        <w:t xml:space="preserve"> de </w:t>
      </w:r>
      <w:r w:rsidR="00246DE6" w:rsidRPr="00246DE6">
        <w:rPr>
          <w:rFonts w:ascii="Arial" w:hAnsi="Arial" w:cs="Arial"/>
          <w:sz w:val="24"/>
          <w:szCs w:val="24"/>
        </w:rPr>
        <w:t>2023</w:t>
      </w:r>
      <w:r w:rsidRPr="00246DE6">
        <w:rPr>
          <w:rFonts w:ascii="Arial" w:hAnsi="Arial" w:cs="Arial"/>
          <w:sz w:val="24"/>
          <w:szCs w:val="24"/>
        </w:rPr>
        <w:t>.</w:t>
      </w:r>
    </w:p>
    <w:p w:rsidR="00E83883" w:rsidRPr="00E83883" w:rsidRDefault="00E83883" w:rsidP="00E83883">
      <w:pPr>
        <w:spacing w:after="0" w:line="360" w:lineRule="auto"/>
        <w:jc w:val="right"/>
        <w:rPr>
          <w:rFonts w:ascii="Arial" w:hAnsi="Arial" w:cs="Arial"/>
          <w:sz w:val="14"/>
          <w:szCs w:val="14"/>
        </w:rPr>
      </w:pPr>
    </w:p>
    <w:p w:rsidR="00E83883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Banca Examinadora:</w:t>
      </w:r>
    </w:p>
    <w:p w:rsidR="00E91D0A" w:rsidRPr="00E91D0A" w:rsidRDefault="00E91D0A" w:rsidP="00E91D0A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E91D0A">
        <w:rPr>
          <w:rFonts w:ascii="Arial" w:hAnsi="Arial" w:cs="Arial"/>
          <w:sz w:val="24"/>
          <w:szCs w:val="24"/>
        </w:rPr>
        <w:t>Prof. Dr. Juliano César Marangoni (Presidente)</w:t>
      </w:r>
    </w:p>
    <w:p w:rsidR="00E91D0A" w:rsidRPr="00E91D0A" w:rsidRDefault="00E91D0A" w:rsidP="00E91D0A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E91D0A">
        <w:rPr>
          <w:rFonts w:ascii="Arial" w:hAnsi="Arial" w:cs="Arial"/>
          <w:sz w:val="24"/>
          <w:szCs w:val="24"/>
        </w:rPr>
        <w:t>Prof</w:t>
      </w:r>
      <w:r w:rsidRPr="00E91D0A">
        <w:rPr>
          <w:rFonts w:ascii="Arial" w:hAnsi="Arial" w:cs="Arial"/>
          <w:sz w:val="24"/>
          <w:szCs w:val="24"/>
          <w:vertAlign w:val="superscript"/>
        </w:rPr>
        <w:t>a</w:t>
      </w:r>
      <w:r w:rsidRPr="00E91D0A">
        <w:rPr>
          <w:rFonts w:ascii="Arial" w:hAnsi="Arial" w:cs="Arial"/>
          <w:sz w:val="24"/>
          <w:szCs w:val="24"/>
        </w:rPr>
        <w:t>. Dr</w:t>
      </w:r>
      <w:r w:rsidRPr="00E91D0A">
        <w:rPr>
          <w:rFonts w:ascii="Arial" w:hAnsi="Arial" w:cs="Arial"/>
          <w:sz w:val="24"/>
          <w:szCs w:val="24"/>
          <w:vertAlign w:val="superscript"/>
        </w:rPr>
        <w:t>a</w:t>
      </w:r>
      <w:r w:rsidRPr="00E91D0A">
        <w:rPr>
          <w:rFonts w:ascii="Arial" w:hAnsi="Arial" w:cs="Arial"/>
          <w:sz w:val="24"/>
          <w:szCs w:val="24"/>
        </w:rPr>
        <w:t>. Raquel da Fontoura Nicolette</w:t>
      </w:r>
    </w:p>
    <w:p w:rsidR="00E91D0A" w:rsidRPr="00E91D0A" w:rsidRDefault="00E91D0A" w:rsidP="00E91D0A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E91D0A">
        <w:rPr>
          <w:rFonts w:ascii="Arial" w:hAnsi="Arial" w:cs="Arial"/>
          <w:sz w:val="24"/>
          <w:szCs w:val="24"/>
        </w:rPr>
        <w:t>Prof. Dr. Tiago Dziekaniak Figueiredo</w:t>
      </w:r>
    </w:p>
    <w:p w:rsidR="00E83883" w:rsidRPr="00E91D0A" w:rsidRDefault="00E91D0A" w:rsidP="00E91D0A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E91D0A">
        <w:rPr>
          <w:rFonts w:ascii="Arial" w:hAnsi="Arial" w:cs="Arial"/>
          <w:sz w:val="24"/>
          <w:szCs w:val="24"/>
        </w:rPr>
        <w:t>Prof</w:t>
      </w:r>
      <w:r w:rsidRPr="00E91D0A">
        <w:rPr>
          <w:rFonts w:ascii="Arial" w:hAnsi="Arial" w:cs="Arial"/>
          <w:sz w:val="24"/>
          <w:szCs w:val="24"/>
          <w:vertAlign w:val="superscript"/>
        </w:rPr>
        <w:t>a</w:t>
      </w:r>
      <w:r w:rsidRPr="00E91D0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91D0A">
        <w:rPr>
          <w:rFonts w:ascii="Arial" w:hAnsi="Arial" w:cs="Arial"/>
          <w:sz w:val="24"/>
          <w:szCs w:val="24"/>
        </w:rPr>
        <w:t>Dr</w:t>
      </w:r>
      <w:r w:rsidRPr="00E91D0A">
        <w:rPr>
          <w:rFonts w:ascii="Arial" w:hAnsi="Arial" w:cs="Arial"/>
          <w:sz w:val="24"/>
          <w:szCs w:val="24"/>
          <w:vertAlign w:val="superscript"/>
        </w:rPr>
        <w:t>a</w:t>
      </w:r>
      <w:proofErr w:type="spellEnd"/>
      <w:r w:rsidRPr="00E91D0A">
        <w:rPr>
          <w:rFonts w:ascii="Arial" w:hAnsi="Arial" w:cs="Arial"/>
          <w:sz w:val="24"/>
          <w:szCs w:val="24"/>
        </w:rPr>
        <w:t xml:space="preserve"> Viviane Leite Dias Mattos (Suplente)</w:t>
      </w:r>
      <w:r w:rsidRPr="00E91D0A">
        <w:rPr>
          <w:rFonts w:ascii="Arial" w:hAnsi="Arial" w:cs="Arial"/>
          <w:sz w:val="24"/>
          <w:szCs w:val="24"/>
        </w:rPr>
        <w:cr/>
      </w:r>
    </w:p>
    <w:sectPr w:rsidR="00E83883" w:rsidRPr="00E91D0A" w:rsidSect="00833B2E">
      <w:pgSz w:w="11910" w:h="16840"/>
      <w:pgMar w:top="141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11A"/>
    <w:rsid w:val="000657EA"/>
    <w:rsid w:val="00123E3E"/>
    <w:rsid w:val="001C3924"/>
    <w:rsid w:val="00246DE6"/>
    <w:rsid w:val="002A1010"/>
    <w:rsid w:val="00323FF2"/>
    <w:rsid w:val="00456652"/>
    <w:rsid w:val="004E6A92"/>
    <w:rsid w:val="00505F00"/>
    <w:rsid w:val="005275CA"/>
    <w:rsid w:val="00535D97"/>
    <w:rsid w:val="00541BE2"/>
    <w:rsid w:val="006C1B38"/>
    <w:rsid w:val="006C51CC"/>
    <w:rsid w:val="00833B2E"/>
    <w:rsid w:val="009000AF"/>
    <w:rsid w:val="00AD0DF9"/>
    <w:rsid w:val="00AD77C2"/>
    <w:rsid w:val="00B83E8D"/>
    <w:rsid w:val="00B94875"/>
    <w:rsid w:val="00BA711A"/>
    <w:rsid w:val="00C366F1"/>
    <w:rsid w:val="00C7299D"/>
    <w:rsid w:val="00C7569D"/>
    <w:rsid w:val="00CA375A"/>
    <w:rsid w:val="00D734BF"/>
    <w:rsid w:val="00DF33DB"/>
    <w:rsid w:val="00E4364C"/>
    <w:rsid w:val="00E62AA0"/>
    <w:rsid w:val="00E83883"/>
    <w:rsid w:val="00E91D0A"/>
    <w:rsid w:val="00EC1FC6"/>
    <w:rsid w:val="00F57A55"/>
    <w:rsid w:val="00F75BEC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58D416D-8F1B-4AEC-8C0E-001CF386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62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 Fernandes</dc:creator>
  <cp:keywords/>
  <dc:description/>
  <cp:lastModifiedBy>FURG</cp:lastModifiedBy>
  <cp:revision>5</cp:revision>
  <dcterms:created xsi:type="dcterms:W3CDTF">2023-07-03T14:14:00Z</dcterms:created>
  <dcterms:modified xsi:type="dcterms:W3CDTF">2023-07-04T11:07:00Z</dcterms:modified>
</cp:coreProperties>
</file>