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Times New Roman" w:cs="Times New Roman" w:eastAsia="Times New Roman" w:hAnsi="Times New Roman"/>
          <w:b w:val="1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rtl w:val="0"/>
        </w:rPr>
        <w:t xml:space="preserve">*Obs: Favor apagar tudo o que está em vermelho antes de submeter seu resumo.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Eixo temático: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(Indicar um dos eixos a seguir: Intervenções em atividade física nos diferentes ciclos da vida; Intervenções em atividade física nos diferentes contextos; Intervenções em atividade física nas diferentes dimensões; Medidas de avaliação da efetividade e do custo-benefício das intervenções de forma geral.)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Título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Deverá ser claro, objetivo e informativo e apresentar somente a primeira letra em maiúscula, com no máximo duas linhas)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Autores: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Informar nome completo e filiação institucional. Primeiro deve ser informado o(a) autor(a) principal e em seguida, se houver, o(s) coautor(es) e/ou coautora(s))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rtl w:val="0"/>
        </w:rPr>
        <w:t xml:space="preserve">(Texto do resumo: deverão ser estruturados - Objetivo, Métodos, Resultados e Conclusão - e conter no máximo 250 palavras)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Objetivo: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Métodos: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Resultados: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Conclusão:</w:t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Palavras-chave: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(de 3 a 5 palavras chaves presentes no DECs (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u w:val="single"/>
            <w:rtl w:val="0"/>
          </w:rPr>
          <w:t xml:space="preserve">https://decs.bvsalud.org/)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Fontes de financiamento: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indicar os órgãos financiadores da pesquisa, se houver)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Conflito de Interesse: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(Caso exista, o(s) autor(es) deverá(ão) informar qualquer possível conflito de interesses, seja de ordem política e/ou financeira, relacionados a patentes ou propriedades, bem como provisão de materiais, insumos e/ou equipamentos utilizados no estudo)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748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pos="3389"/>
      </w:tabs>
      <w:spacing w:after="0" w:line="276" w:lineRule="auto"/>
      <w:rPr>
        <w:color w:val="000000"/>
      </w:rPr>
    </w:pPr>
    <w:r w:rsidDel="00000000" w:rsidR="00000000" w:rsidRPr="00000000">
      <w:rPr>
        <w:color w:val="000000"/>
        <w:rtl w:val="0"/>
      </w:rPr>
      <w:tab/>
    </w:r>
    <w:r w:rsidDel="00000000" w:rsidR="00000000" w:rsidRPr="00000000">
      <w:rPr>
        <w:color w:val="000000"/>
      </w:rPr>
      <w:drawing>
        <wp:inline distB="0" distT="0" distL="0" distR="0">
          <wp:extent cx="5677349" cy="1196355"/>
          <wp:effectExtent b="0" l="0" r="0" t="0"/>
          <wp:docPr descr="Logo&#10;&#10;Description automatically generated" id="24" name="image1.png"/>
          <a:graphic>
            <a:graphicData uri="http://schemas.openxmlformats.org/drawingml/2006/picture">
              <pic:pic>
                <pic:nvPicPr>
                  <pic:cNvPr descr="Logo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77349" cy="11963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3" style="position:absolute;width:425.0pt;height:245.6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-412391</wp:posOffset>
          </wp:positionH>
          <wp:positionV relativeFrom="paragraph">
            <wp:posOffset>-156221</wp:posOffset>
          </wp:positionV>
          <wp:extent cx="1991554" cy="551352"/>
          <wp:effectExtent b="0" l="0" r="0" t="0"/>
          <wp:wrapNone/>
          <wp:docPr id="2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1554" cy="55135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1536700</wp:posOffset>
              </wp:positionH>
              <wp:positionV relativeFrom="paragraph">
                <wp:posOffset>-165099</wp:posOffset>
              </wp:positionV>
              <wp:extent cx="4253173" cy="568161"/>
              <wp:effectExtent b="0" l="0" r="0" t="0"/>
              <wp:wrapNone/>
              <wp:docPr id="2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232114" y="3508620"/>
                        <a:ext cx="4227773" cy="542761"/>
                      </a:xfrm>
                      <a:prstGeom prst="rect">
                        <a:avLst/>
                      </a:prstGeom>
                      <a:solidFill>
                        <a:srgbClr val="075696"/>
                      </a:solidFill>
                      <a:ln cap="flat" cmpd="sng" w="12700">
                        <a:solidFill>
                          <a:srgbClr val="009E75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8"/>
                              <w:vertAlign w:val="baseline"/>
                            </w:rPr>
                            <w:t xml:space="preserve">UM OLHAR PARA INTERVENÇÕES EM ATIVIDADE FÍSICA EM DIFERENTES CICLOS DA VIDA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1536700</wp:posOffset>
              </wp:positionH>
              <wp:positionV relativeFrom="paragraph">
                <wp:posOffset>-165099</wp:posOffset>
              </wp:positionV>
              <wp:extent cx="4253173" cy="568161"/>
              <wp:effectExtent b="0" l="0" r="0" t="0"/>
              <wp:wrapNone/>
              <wp:docPr id="2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53173" cy="56816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6">
    <w:pPr>
      <w:pBdr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-380999</wp:posOffset>
              </wp:positionH>
              <wp:positionV relativeFrom="paragraph">
                <wp:posOffset>406400</wp:posOffset>
              </wp:positionV>
              <wp:extent cx="0" cy="28575"/>
              <wp:effectExtent b="0" l="0" r="0" t="0"/>
              <wp:wrapNone/>
              <wp:docPr id="2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263295" y="3780000"/>
                        <a:ext cx="6165410" cy="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009E75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-380999</wp:posOffset>
              </wp:positionH>
              <wp:positionV relativeFrom="paragraph">
                <wp:posOffset>406400</wp:posOffset>
              </wp:positionV>
              <wp:extent cx="0" cy="28575"/>
              <wp:effectExtent b="0" l="0" r="0" t="0"/>
              <wp:wrapNone/>
              <wp:docPr id="2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25.0pt;height:245.6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25.0pt;height:245.6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D7E9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FD7E91"/>
    <w:pPr>
      <w:tabs>
        <w:tab w:val="center" w:pos="4252"/>
        <w:tab w:val="right" w:pos="8504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D7E91"/>
  </w:style>
  <w:style w:type="paragraph" w:styleId="Footer">
    <w:name w:val="footer"/>
    <w:basedOn w:val="Normal"/>
    <w:link w:val="FooterChar"/>
    <w:uiPriority w:val="99"/>
    <w:unhideWhenUsed w:val="1"/>
    <w:rsid w:val="00FD7E91"/>
    <w:pPr>
      <w:tabs>
        <w:tab w:val="center" w:pos="4252"/>
        <w:tab w:val="right" w:pos="8504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D7E91"/>
  </w:style>
  <w:style w:type="table" w:styleId="TableGrid">
    <w:name w:val="Table Grid"/>
    <w:basedOn w:val="TableNormal"/>
    <w:uiPriority w:val="39"/>
    <w:rsid w:val="00FD7E91"/>
    <w:pPr>
      <w:spacing w:after="0" w:line="240" w:lineRule="auto"/>
    </w:pPr>
    <w:rPr>
      <w:sz w:val="24"/>
      <w:szCs w:val="24"/>
      <w:lang w:val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FD7E91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FD7E9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FD7E91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ED4CFA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ecs.bvsalud.org/)" TargetMode="Externa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N5AqBI9EFbkNv2/3HF/vQolQ2w==">AMUW2mX2r+POfyB7FHpQZYkdqKnN4Q7ZL8E0j3wycwTYZIPfkRcHMUIUxPibJmO+7NHK/lQbe8HvksPph11/an6V9/nXukXvGA4Zs/E6exxMXQLkIPEWfb0=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2022-06-01T14:15:00Z</dcterms:created>
  <dc:creator>Eliane Bacil</dc:creator>
</cp:coreProperties>
</file>